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0" w:lineRule="exact"/>
        <w:jc w:val="center"/>
        <w:rPr>
          <w:rFonts w:eastAsia="方正小标宋简体"/>
          <w:color w:val="000000"/>
          <w:spacing w:val="-4"/>
          <w:sz w:val="44"/>
          <w:szCs w:val="44"/>
        </w:rPr>
      </w:pPr>
      <w:bookmarkStart w:id="7" w:name="_GoBack"/>
      <w:r>
        <w:rPr>
          <w:rFonts w:eastAsia="方正小标宋简体"/>
          <w:color w:val="000000"/>
          <w:spacing w:val="-4"/>
          <w:sz w:val="44"/>
          <w:szCs w:val="44"/>
        </w:rPr>
        <w:t>2020</w:t>
      </w:r>
      <w:r>
        <w:rPr>
          <w:rFonts w:hint="eastAsia" w:eastAsia="方正小标宋简体"/>
          <w:color w:val="000000"/>
          <w:spacing w:val="-4"/>
          <w:sz w:val="44"/>
          <w:szCs w:val="44"/>
        </w:rPr>
        <w:t>年支持制造强省建设若干政策实施细则</w:t>
      </w:r>
      <w:bookmarkEnd w:id="7"/>
    </w:p>
    <w:p>
      <w:pPr>
        <w:spacing w:line="570" w:lineRule="exact"/>
        <w:rPr>
          <w:rFonts w:eastAsia="楷体_GB2312"/>
          <w:color w:val="000000"/>
          <w:sz w:val="32"/>
          <w:szCs w:val="32"/>
        </w:rPr>
      </w:pPr>
    </w:p>
    <w:p>
      <w:pPr>
        <w:spacing w:line="570" w:lineRule="exact"/>
        <w:ind w:firstLine="640" w:firstLineChars="200"/>
        <w:rPr>
          <w:rFonts w:eastAsia="仿宋_GB2312"/>
          <w:color w:val="000000"/>
          <w:kern w:val="0"/>
          <w:sz w:val="32"/>
          <w:szCs w:val="32"/>
        </w:rPr>
      </w:pPr>
      <w:r>
        <w:rPr>
          <w:rFonts w:hint="eastAsia" w:eastAsia="仿宋_GB2312"/>
          <w:color w:val="000000"/>
          <w:kern w:val="0"/>
          <w:sz w:val="32"/>
          <w:szCs w:val="32"/>
        </w:rPr>
        <w:t>为贯彻落实《安徽省人民政府关于印发支持制造强省建设若干政策的通知》（皖政〔</w:t>
      </w:r>
      <w:r>
        <w:rPr>
          <w:rFonts w:eastAsia="仿宋_GB2312"/>
          <w:color w:val="000000"/>
          <w:kern w:val="0"/>
          <w:sz w:val="32"/>
          <w:szCs w:val="32"/>
        </w:rPr>
        <w:t>2017</w:t>
      </w:r>
      <w:r>
        <w:rPr>
          <w:rFonts w:hint="eastAsia" w:eastAsia="仿宋_GB2312"/>
          <w:color w:val="000000"/>
          <w:kern w:val="0"/>
          <w:sz w:val="32"/>
          <w:szCs w:val="32"/>
        </w:rPr>
        <w:t>〕</w:t>
      </w:r>
      <w:r>
        <w:rPr>
          <w:rFonts w:eastAsia="仿宋_GB2312"/>
          <w:color w:val="000000"/>
          <w:kern w:val="0"/>
          <w:sz w:val="32"/>
          <w:szCs w:val="32"/>
        </w:rPr>
        <w:t>53</w:t>
      </w:r>
      <w:r>
        <w:rPr>
          <w:rFonts w:hint="eastAsia" w:eastAsia="仿宋_GB2312"/>
          <w:color w:val="000000"/>
          <w:kern w:val="0"/>
          <w:sz w:val="32"/>
          <w:szCs w:val="32"/>
        </w:rPr>
        <w:t>号）</w:t>
      </w:r>
      <w:r>
        <w:rPr>
          <w:rFonts w:hint="eastAsia" w:eastAsia="仿宋_GB2312"/>
          <w:color w:val="000000"/>
          <w:sz w:val="32"/>
          <w:szCs w:val="32"/>
        </w:rPr>
        <w:t>、《安徽省人民政府关于提升产业基础能力和产业链现代化水平的实施意见》（皖政〔</w:t>
      </w:r>
      <w:r>
        <w:rPr>
          <w:rFonts w:eastAsia="仿宋_GB2312"/>
          <w:color w:val="000000"/>
          <w:sz w:val="32"/>
          <w:szCs w:val="32"/>
        </w:rPr>
        <w:t>2020</w:t>
      </w:r>
      <w:r>
        <w:rPr>
          <w:rFonts w:hint="eastAsia" w:eastAsia="仿宋_GB2312"/>
          <w:color w:val="000000"/>
          <w:sz w:val="32"/>
          <w:szCs w:val="32"/>
        </w:rPr>
        <w:t>〕</w:t>
      </w:r>
      <w:r>
        <w:rPr>
          <w:rFonts w:eastAsia="仿宋_GB2312"/>
          <w:color w:val="000000"/>
          <w:sz w:val="32"/>
          <w:szCs w:val="32"/>
        </w:rPr>
        <w:t>22</w:t>
      </w:r>
      <w:r>
        <w:rPr>
          <w:rFonts w:hint="eastAsia" w:eastAsia="仿宋_GB2312"/>
          <w:color w:val="000000"/>
          <w:sz w:val="32"/>
          <w:szCs w:val="32"/>
        </w:rPr>
        <w:t>号）和《安徽省人民政府关于印发支持首台套重大技术装备首批次新材料首版次软件发展若干政策的通知》（皖政秘〔</w:t>
      </w:r>
      <w:r>
        <w:rPr>
          <w:rFonts w:eastAsia="仿宋_GB2312"/>
          <w:color w:val="000000"/>
          <w:sz w:val="32"/>
          <w:szCs w:val="32"/>
        </w:rPr>
        <w:t>2020</w:t>
      </w:r>
      <w:r>
        <w:rPr>
          <w:rFonts w:hint="eastAsia" w:eastAsia="仿宋_GB2312"/>
          <w:color w:val="000000"/>
          <w:sz w:val="32"/>
          <w:szCs w:val="32"/>
        </w:rPr>
        <w:t>〕</w:t>
      </w:r>
      <w:r>
        <w:rPr>
          <w:rFonts w:eastAsia="仿宋_GB2312"/>
          <w:color w:val="000000"/>
          <w:sz w:val="32"/>
          <w:szCs w:val="32"/>
        </w:rPr>
        <w:t>52</w:t>
      </w:r>
      <w:r>
        <w:rPr>
          <w:rFonts w:hint="eastAsia" w:eastAsia="仿宋_GB2312"/>
          <w:color w:val="000000"/>
          <w:sz w:val="32"/>
          <w:szCs w:val="32"/>
        </w:rPr>
        <w:t>号）</w:t>
      </w:r>
      <w:r>
        <w:rPr>
          <w:rFonts w:hint="eastAsia" w:eastAsia="仿宋_GB2312"/>
          <w:color w:val="000000"/>
          <w:kern w:val="0"/>
          <w:sz w:val="32"/>
          <w:szCs w:val="32"/>
        </w:rPr>
        <w:t>，按照程序规范、操作简便、权责明确、公正透明的原则，特制定以下实施细则。</w:t>
      </w:r>
    </w:p>
    <w:p>
      <w:pPr>
        <w:spacing w:line="570" w:lineRule="exact"/>
        <w:rPr>
          <w:rFonts w:eastAsia="仿宋_GB2312"/>
          <w:color w:val="000000"/>
          <w:kern w:val="0"/>
          <w:sz w:val="32"/>
          <w:szCs w:val="32"/>
        </w:rPr>
      </w:pPr>
    </w:p>
    <w:p>
      <w:pPr>
        <w:spacing w:line="570" w:lineRule="exact"/>
        <w:jc w:val="center"/>
        <w:rPr>
          <w:rFonts w:eastAsia="黑体"/>
          <w:color w:val="000000"/>
          <w:sz w:val="32"/>
          <w:szCs w:val="32"/>
        </w:rPr>
      </w:pPr>
      <w:r>
        <w:rPr>
          <w:rFonts w:hint="eastAsia" w:eastAsia="黑体"/>
          <w:color w:val="000000"/>
          <w:sz w:val="32"/>
          <w:szCs w:val="32"/>
        </w:rPr>
        <w:t>第一部分</w:t>
      </w:r>
      <w:r>
        <w:rPr>
          <w:rFonts w:eastAsia="黑体"/>
          <w:color w:val="000000"/>
          <w:sz w:val="32"/>
          <w:szCs w:val="32"/>
        </w:rPr>
        <w:t xml:space="preserve">  </w:t>
      </w:r>
      <w:r>
        <w:rPr>
          <w:rFonts w:hint="eastAsia" w:eastAsia="黑体"/>
          <w:color w:val="000000"/>
          <w:sz w:val="32"/>
          <w:szCs w:val="32"/>
        </w:rPr>
        <w:t>申报条件和材料</w:t>
      </w:r>
    </w:p>
    <w:p>
      <w:pPr>
        <w:shd w:val="clear" w:color="auto" w:fill="FFFFFF"/>
        <w:spacing w:line="570" w:lineRule="exact"/>
        <w:ind w:firstLine="640" w:firstLineChars="200"/>
        <w:rPr>
          <w:rFonts w:eastAsia="黑体"/>
          <w:color w:val="000000"/>
          <w:sz w:val="32"/>
          <w:szCs w:val="32"/>
        </w:rPr>
      </w:pPr>
      <w:r>
        <w:rPr>
          <w:rFonts w:hint="eastAsia" w:eastAsia="黑体"/>
          <w:color w:val="000000"/>
          <w:sz w:val="32"/>
          <w:szCs w:val="32"/>
        </w:rPr>
        <w:t>一、基本要求</w:t>
      </w:r>
    </w:p>
    <w:p>
      <w:pPr>
        <w:shd w:val="clear" w:color="auto" w:fill="FFFFFF"/>
        <w:spacing w:line="570" w:lineRule="exact"/>
        <w:ind w:firstLine="643" w:firstLineChars="200"/>
        <w:rPr>
          <w:rFonts w:eastAsia="楷体_GB2312"/>
          <w:b/>
          <w:color w:val="000000"/>
          <w:sz w:val="32"/>
          <w:szCs w:val="32"/>
        </w:rPr>
      </w:pPr>
      <w:r>
        <w:rPr>
          <w:rFonts w:hint="eastAsia" w:eastAsia="楷体_GB2312"/>
          <w:b/>
          <w:color w:val="000000"/>
          <w:sz w:val="32"/>
          <w:szCs w:val="32"/>
        </w:rPr>
        <w:t>（一）基本材料</w:t>
      </w:r>
    </w:p>
    <w:p>
      <w:pPr>
        <w:shd w:val="clear" w:color="auto" w:fill="FFFFFF"/>
        <w:spacing w:line="570" w:lineRule="exact"/>
        <w:ind w:firstLine="640" w:firstLineChars="200"/>
        <w:rPr>
          <w:rFonts w:eastAsia="仿宋_GB2312"/>
          <w:color w:val="000000"/>
          <w:kern w:val="0"/>
          <w:sz w:val="32"/>
          <w:szCs w:val="32"/>
        </w:rPr>
      </w:pPr>
      <w:r>
        <w:rPr>
          <w:rFonts w:eastAsia="仿宋_GB2312"/>
          <w:color w:val="000000"/>
          <w:sz w:val="32"/>
          <w:szCs w:val="32"/>
        </w:rPr>
        <w:t xml:space="preserve">1. </w:t>
      </w:r>
      <w:r>
        <w:rPr>
          <w:rFonts w:hint="eastAsia" w:eastAsia="仿宋_GB2312"/>
          <w:color w:val="000000"/>
          <w:kern w:val="0"/>
          <w:sz w:val="32"/>
          <w:szCs w:val="32"/>
        </w:rPr>
        <w:t>市（直管县）经济和信息化局（主管部门）上报文件；</w:t>
      </w:r>
    </w:p>
    <w:p>
      <w:pPr>
        <w:spacing w:line="570" w:lineRule="exact"/>
        <w:ind w:firstLine="640" w:firstLineChars="200"/>
        <w:rPr>
          <w:rFonts w:eastAsia="方正小标宋简体"/>
          <w:color w:val="000000"/>
          <w:sz w:val="44"/>
          <w:szCs w:val="44"/>
        </w:rPr>
      </w:pPr>
      <w:r>
        <w:rPr>
          <w:rFonts w:eastAsia="仿宋_GB2312"/>
          <w:color w:val="000000"/>
          <w:sz w:val="32"/>
          <w:szCs w:val="32"/>
        </w:rPr>
        <w:t xml:space="preserve">2. </w:t>
      </w:r>
      <w:r>
        <w:rPr>
          <w:rFonts w:hint="eastAsia" w:eastAsia="仿宋_GB2312"/>
          <w:color w:val="000000"/>
          <w:sz w:val="32"/>
          <w:szCs w:val="32"/>
        </w:rPr>
        <w:t>市（直管县）、县（市、区）经济和信息化局（主管部门）主要负责人对申请项目资金承诺书（见附件</w:t>
      </w:r>
      <w:r>
        <w:rPr>
          <w:rFonts w:eastAsia="仿宋_GB2312"/>
          <w:color w:val="000000"/>
          <w:sz w:val="32"/>
          <w:szCs w:val="32"/>
        </w:rPr>
        <w:t>1</w:t>
      </w:r>
      <w:r>
        <w:rPr>
          <w:rFonts w:hint="eastAsia" w:eastAsia="仿宋_GB2312"/>
          <w:color w:val="000000"/>
          <w:sz w:val="32"/>
          <w:szCs w:val="32"/>
        </w:rPr>
        <w:t>）签本人名并加盖单位公章；</w:t>
      </w:r>
    </w:p>
    <w:p>
      <w:pPr>
        <w:shd w:val="clear" w:color="auto" w:fill="FFFFFF"/>
        <w:spacing w:line="570" w:lineRule="exact"/>
        <w:ind w:firstLine="640" w:firstLineChars="200"/>
        <w:rPr>
          <w:rFonts w:eastAsia="仿宋_GB2312"/>
          <w:color w:val="000000"/>
          <w:sz w:val="32"/>
          <w:szCs w:val="32"/>
        </w:rPr>
      </w:pPr>
      <w:r>
        <w:rPr>
          <w:rFonts w:eastAsia="仿宋_GB2312"/>
          <w:color w:val="000000"/>
          <w:sz w:val="32"/>
          <w:szCs w:val="32"/>
        </w:rPr>
        <w:t xml:space="preserve">3. </w:t>
      </w:r>
      <w:r>
        <w:rPr>
          <w:rFonts w:hint="eastAsia" w:eastAsia="仿宋_GB2312"/>
          <w:color w:val="000000"/>
          <w:sz w:val="32"/>
          <w:szCs w:val="32"/>
        </w:rPr>
        <w:t>申报单位的资金申请表；</w:t>
      </w:r>
    </w:p>
    <w:p>
      <w:pPr>
        <w:shd w:val="clear" w:color="auto" w:fill="FFFFFF"/>
        <w:spacing w:line="570" w:lineRule="exact"/>
        <w:ind w:firstLine="640" w:firstLineChars="200"/>
        <w:rPr>
          <w:rFonts w:eastAsia="仿宋_GB2312"/>
          <w:color w:val="000000"/>
          <w:sz w:val="32"/>
          <w:szCs w:val="32"/>
        </w:rPr>
      </w:pPr>
      <w:r>
        <w:rPr>
          <w:rFonts w:eastAsia="仿宋_GB2312"/>
          <w:color w:val="000000"/>
          <w:sz w:val="32"/>
          <w:szCs w:val="32"/>
        </w:rPr>
        <w:t xml:space="preserve">4. </w:t>
      </w:r>
      <w:r>
        <w:rPr>
          <w:rFonts w:hint="eastAsia" w:eastAsia="仿宋_GB2312"/>
          <w:color w:val="000000"/>
          <w:sz w:val="32"/>
          <w:szCs w:val="32"/>
        </w:rPr>
        <w:t>申报单位营业执照或法人证书；</w:t>
      </w:r>
    </w:p>
    <w:p>
      <w:pPr>
        <w:shd w:val="clear" w:color="auto" w:fill="FFFFFF"/>
        <w:spacing w:line="570" w:lineRule="exact"/>
        <w:ind w:firstLine="640" w:firstLineChars="200"/>
        <w:rPr>
          <w:rFonts w:eastAsia="仿宋_GB2312"/>
          <w:color w:val="000000"/>
          <w:sz w:val="32"/>
          <w:szCs w:val="32"/>
        </w:rPr>
      </w:pPr>
      <w:r>
        <w:rPr>
          <w:rFonts w:eastAsia="仿宋_GB2312"/>
          <w:color w:val="000000"/>
          <w:sz w:val="32"/>
          <w:szCs w:val="32"/>
        </w:rPr>
        <w:t xml:space="preserve">5. </w:t>
      </w:r>
      <w:r>
        <w:rPr>
          <w:rFonts w:hint="eastAsia" w:eastAsia="仿宋_GB2312"/>
          <w:color w:val="000000"/>
          <w:sz w:val="32"/>
          <w:szCs w:val="32"/>
        </w:rPr>
        <w:t>企业上一年度经审计的财务报告（称号类除外）；</w:t>
      </w:r>
    </w:p>
    <w:p>
      <w:pPr>
        <w:shd w:val="clear" w:color="auto" w:fill="FFFFFF"/>
        <w:spacing w:line="570" w:lineRule="exact"/>
        <w:ind w:firstLine="640" w:firstLineChars="200"/>
        <w:rPr>
          <w:rFonts w:eastAsia="仿宋_GB2312"/>
          <w:color w:val="000000"/>
          <w:sz w:val="32"/>
          <w:szCs w:val="32"/>
        </w:rPr>
      </w:pPr>
      <w:r>
        <w:rPr>
          <w:rFonts w:eastAsia="仿宋_GB2312"/>
          <w:color w:val="000000"/>
          <w:sz w:val="32"/>
          <w:szCs w:val="32"/>
        </w:rPr>
        <w:t xml:space="preserve">6. </w:t>
      </w:r>
      <w:r>
        <w:rPr>
          <w:rFonts w:hint="eastAsia" w:eastAsia="仿宋_GB2312"/>
          <w:color w:val="000000"/>
          <w:sz w:val="32"/>
          <w:szCs w:val="32"/>
        </w:rPr>
        <w:t>申报单位法定代表人对申请项目资金承诺书（见附件</w:t>
      </w:r>
      <w:r>
        <w:rPr>
          <w:rFonts w:eastAsia="仿宋_GB2312"/>
          <w:color w:val="000000"/>
          <w:sz w:val="32"/>
          <w:szCs w:val="32"/>
        </w:rPr>
        <w:t>2</w:t>
      </w:r>
      <w:r>
        <w:rPr>
          <w:rFonts w:hint="eastAsia" w:eastAsia="仿宋_GB2312"/>
          <w:color w:val="000000"/>
          <w:sz w:val="32"/>
          <w:szCs w:val="32"/>
        </w:rPr>
        <w:t>）签本人名并加盖单位公章。</w:t>
      </w:r>
    </w:p>
    <w:p>
      <w:pPr>
        <w:shd w:val="clear" w:color="auto" w:fill="FFFFFF"/>
        <w:spacing w:line="570" w:lineRule="exact"/>
        <w:ind w:firstLine="643" w:firstLineChars="200"/>
        <w:rPr>
          <w:rFonts w:eastAsia="楷体_GB2312"/>
          <w:b/>
          <w:color w:val="000000"/>
          <w:sz w:val="32"/>
          <w:szCs w:val="32"/>
        </w:rPr>
      </w:pPr>
      <w:r>
        <w:rPr>
          <w:rFonts w:hint="eastAsia" w:eastAsia="楷体_GB2312"/>
          <w:b/>
          <w:color w:val="000000"/>
          <w:sz w:val="32"/>
          <w:szCs w:val="32"/>
        </w:rPr>
        <w:t>（二）限制性条件</w:t>
      </w:r>
    </w:p>
    <w:p>
      <w:pPr>
        <w:shd w:val="clear" w:color="auto" w:fill="FFFFFF"/>
        <w:spacing w:line="570" w:lineRule="exact"/>
        <w:ind w:firstLine="640" w:firstLineChars="200"/>
        <w:rPr>
          <w:rFonts w:eastAsia="仿宋_GB2312"/>
          <w:color w:val="000000"/>
          <w:sz w:val="32"/>
          <w:szCs w:val="32"/>
        </w:rPr>
      </w:pPr>
      <w:r>
        <w:rPr>
          <w:rFonts w:hint="eastAsia" w:eastAsia="仿宋_GB2312"/>
          <w:color w:val="000000"/>
          <w:sz w:val="32"/>
          <w:szCs w:val="32"/>
        </w:rPr>
        <w:t>有下列情形之一的企业和项目，不得申报资金奖补：</w:t>
      </w:r>
    </w:p>
    <w:p>
      <w:pPr>
        <w:shd w:val="clear" w:color="auto" w:fill="FFFFFF"/>
        <w:spacing w:line="570" w:lineRule="exact"/>
        <w:ind w:firstLine="640" w:firstLineChars="200"/>
        <w:rPr>
          <w:rFonts w:eastAsia="仿宋_GB2312"/>
          <w:color w:val="000000"/>
          <w:sz w:val="32"/>
          <w:szCs w:val="32"/>
        </w:rPr>
      </w:pPr>
      <w:r>
        <w:rPr>
          <w:rFonts w:eastAsia="仿宋_GB2312"/>
          <w:color w:val="000000"/>
          <w:sz w:val="32"/>
          <w:szCs w:val="32"/>
        </w:rPr>
        <w:t xml:space="preserve">1. </w:t>
      </w:r>
      <w:r>
        <w:rPr>
          <w:rFonts w:hint="eastAsia" w:eastAsia="仿宋_GB2312"/>
          <w:color w:val="000000"/>
          <w:sz w:val="32"/>
          <w:szCs w:val="32"/>
        </w:rPr>
        <w:t>自</w:t>
      </w:r>
      <w:r>
        <w:rPr>
          <w:rFonts w:eastAsia="仿宋_GB2312"/>
          <w:color w:val="000000"/>
          <w:sz w:val="32"/>
          <w:szCs w:val="32"/>
        </w:rPr>
        <w:t>2018</w:t>
      </w:r>
      <w:r>
        <w:rPr>
          <w:rFonts w:hint="eastAsia" w:eastAsia="仿宋_GB2312"/>
          <w:color w:val="000000"/>
          <w:sz w:val="32"/>
          <w:szCs w:val="32"/>
        </w:rPr>
        <w:t>年</w:t>
      </w:r>
      <w:r>
        <w:rPr>
          <w:rFonts w:eastAsia="仿宋_GB2312"/>
          <w:color w:val="000000"/>
          <w:sz w:val="32"/>
          <w:szCs w:val="32"/>
        </w:rPr>
        <w:t>1</w:t>
      </w:r>
      <w:r>
        <w:rPr>
          <w:rFonts w:hint="eastAsia" w:eastAsia="仿宋_GB2312"/>
          <w:color w:val="000000"/>
          <w:sz w:val="32"/>
          <w:szCs w:val="32"/>
        </w:rPr>
        <w:t>月</w:t>
      </w:r>
      <w:r>
        <w:rPr>
          <w:rFonts w:eastAsia="仿宋_GB2312"/>
          <w:color w:val="000000"/>
          <w:sz w:val="32"/>
          <w:szCs w:val="32"/>
        </w:rPr>
        <w:t>1</w:t>
      </w:r>
      <w:r>
        <w:rPr>
          <w:rFonts w:hint="eastAsia" w:eastAsia="仿宋_GB2312"/>
          <w:color w:val="000000"/>
          <w:sz w:val="32"/>
          <w:szCs w:val="32"/>
        </w:rPr>
        <w:t>日以来，在生产经营中发生重大生产安全事故、环境污染事故和存在严重产品质量等问题的；</w:t>
      </w:r>
      <w:r>
        <w:rPr>
          <w:rFonts w:eastAsia="仿宋_GB2312"/>
          <w:color w:val="000000"/>
          <w:sz w:val="32"/>
          <w:szCs w:val="32"/>
        </w:rPr>
        <w:t xml:space="preserve"> </w:t>
      </w:r>
    </w:p>
    <w:p>
      <w:pPr>
        <w:shd w:val="clear" w:color="auto" w:fill="FFFFFF"/>
        <w:spacing w:line="570" w:lineRule="exact"/>
        <w:ind w:firstLine="640" w:firstLineChars="200"/>
        <w:rPr>
          <w:rFonts w:eastAsia="仿宋_GB2312"/>
          <w:color w:val="000000"/>
          <w:sz w:val="32"/>
          <w:szCs w:val="32"/>
        </w:rPr>
      </w:pPr>
      <w:r>
        <w:rPr>
          <w:rFonts w:eastAsia="仿宋_GB2312"/>
          <w:color w:val="000000"/>
          <w:sz w:val="32"/>
          <w:szCs w:val="32"/>
        </w:rPr>
        <w:t xml:space="preserve">2. </w:t>
      </w:r>
      <w:r>
        <w:rPr>
          <w:rFonts w:hint="eastAsia" w:eastAsia="仿宋_GB2312"/>
          <w:color w:val="000000"/>
          <w:sz w:val="32"/>
          <w:szCs w:val="32"/>
        </w:rPr>
        <w:t>自</w:t>
      </w:r>
      <w:r>
        <w:rPr>
          <w:rFonts w:eastAsia="仿宋_GB2312"/>
          <w:color w:val="000000"/>
          <w:sz w:val="32"/>
          <w:szCs w:val="32"/>
        </w:rPr>
        <w:t>2018</w:t>
      </w:r>
      <w:r>
        <w:rPr>
          <w:rFonts w:hint="eastAsia" w:eastAsia="仿宋_GB2312"/>
          <w:color w:val="000000"/>
          <w:sz w:val="32"/>
          <w:szCs w:val="32"/>
        </w:rPr>
        <w:t>年</w:t>
      </w:r>
      <w:r>
        <w:rPr>
          <w:rFonts w:eastAsia="仿宋_GB2312"/>
          <w:color w:val="000000"/>
          <w:sz w:val="32"/>
          <w:szCs w:val="32"/>
        </w:rPr>
        <w:t>1</w:t>
      </w:r>
      <w:r>
        <w:rPr>
          <w:rFonts w:hint="eastAsia" w:eastAsia="仿宋_GB2312"/>
          <w:color w:val="000000"/>
          <w:sz w:val="32"/>
          <w:szCs w:val="32"/>
        </w:rPr>
        <w:t>月</w:t>
      </w:r>
      <w:r>
        <w:rPr>
          <w:rFonts w:eastAsia="仿宋_GB2312"/>
          <w:color w:val="000000"/>
          <w:sz w:val="32"/>
          <w:szCs w:val="32"/>
        </w:rPr>
        <w:t>1</w:t>
      </w:r>
      <w:r>
        <w:rPr>
          <w:rFonts w:hint="eastAsia" w:eastAsia="仿宋_GB2312"/>
          <w:color w:val="000000"/>
          <w:sz w:val="32"/>
          <w:szCs w:val="32"/>
        </w:rPr>
        <w:t>日以来，单位或法定代表人被纳入严重失信</w:t>
      </w:r>
      <w:r>
        <w:rPr>
          <w:rFonts w:eastAsia="仿宋_GB2312"/>
          <w:color w:val="000000"/>
          <w:sz w:val="32"/>
          <w:szCs w:val="32"/>
        </w:rPr>
        <w:t>“</w:t>
      </w:r>
      <w:r>
        <w:rPr>
          <w:rFonts w:hint="eastAsia" w:eastAsia="仿宋_GB2312"/>
          <w:color w:val="000000"/>
          <w:sz w:val="32"/>
          <w:szCs w:val="32"/>
        </w:rPr>
        <w:t>黑名单</w:t>
      </w:r>
      <w:r>
        <w:rPr>
          <w:rFonts w:eastAsia="仿宋_GB2312"/>
          <w:color w:val="000000"/>
          <w:sz w:val="32"/>
          <w:szCs w:val="32"/>
        </w:rPr>
        <w:t>”</w:t>
      </w:r>
      <w:r>
        <w:rPr>
          <w:rFonts w:hint="eastAsia" w:eastAsia="仿宋_GB2312"/>
          <w:color w:val="000000"/>
          <w:sz w:val="32"/>
          <w:szCs w:val="32"/>
        </w:rPr>
        <w:t>的；</w:t>
      </w:r>
    </w:p>
    <w:p>
      <w:pPr>
        <w:shd w:val="clear" w:color="auto" w:fill="FFFFFF"/>
        <w:spacing w:line="570" w:lineRule="exact"/>
        <w:ind w:firstLine="640" w:firstLineChars="200"/>
        <w:rPr>
          <w:rFonts w:eastAsia="仿宋_GB2312"/>
          <w:color w:val="000000"/>
          <w:sz w:val="32"/>
          <w:szCs w:val="32"/>
        </w:rPr>
      </w:pPr>
      <w:r>
        <w:rPr>
          <w:rFonts w:eastAsia="仿宋_GB2312"/>
          <w:color w:val="000000"/>
          <w:sz w:val="32"/>
          <w:szCs w:val="32"/>
        </w:rPr>
        <w:t xml:space="preserve">3. </w:t>
      </w:r>
      <w:r>
        <w:rPr>
          <w:rFonts w:hint="eastAsia" w:eastAsia="仿宋_GB2312"/>
          <w:color w:val="000000"/>
          <w:sz w:val="32"/>
          <w:szCs w:val="32"/>
        </w:rPr>
        <w:t>不符合国家和省产业政策的。</w:t>
      </w:r>
    </w:p>
    <w:p>
      <w:pPr>
        <w:shd w:val="clear" w:color="auto" w:fill="FFFFFF"/>
        <w:spacing w:line="570" w:lineRule="exact"/>
        <w:ind w:firstLine="643" w:firstLineChars="200"/>
        <w:rPr>
          <w:rFonts w:eastAsia="楷体_GB2312"/>
          <w:b/>
          <w:color w:val="000000"/>
          <w:sz w:val="32"/>
          <w:szCs w:val="32"/>
        </w:rPr>
      </w:pPr>
      <w:r>
        <w:rPr>
          <w:rFonts w:hint="eastAsia" w:eastAsia="楷体_GB2312"/>
          <w:b/>
          <w:color w:val="000000"/>
          <w:sz w:val="32"/>
          <w:szCs w:val="32"/>
        </w:rPr>
        <w:t>（三）奖补要求</w:t>
      </w:r>
    </w:p>
    <w:p>
      <w:pPr>
        <w:shd w:val="clear" w:color="auto" w:fill="FFFFFF"/>
        <w:spacing w:line="570" w:lineRule="exact"/>
        <w:ind w:firstLine="640" w:firstLineChars="200"/>
        <w:rPr>
          <w:rFonts w:eastAsia="仿宋_GB2312"/>
          <w:color w:val="000000"/>
          <w:sz w:val="32"/>
          <w:szCs w:val="32"/>
        </w:rPr>
      </w:pPr>
      <w:r>
        <w:rPr>
          <w:rFonts w:eastAsia="仿宋_GB2312"/>
          <w:color w:val="000000"/>
          <w:sz w:val="32"/>
          <w:szCs w:val="32"/>
        </w:rPr>
        <w:t xml:space="preserve">1. </w:t>
      </w:r>
      <w:r>
        <w:rPr>
          <w:rFonts w:hint="eastAsia" w:eastAsia="仿宋_GB2312"/>
          <w:color w:val="000000"/>
          <w:sz w:val="32"/>
          <w:szCs w:val="32"/>
        </w:rPr>
        <w:t>企业的同一项目只可享受以下五类项目奖补中的一类：</w:t>
      </w:r>
    </w:p>
    <w:p>
      <w:pPr>
        <w:shd w:val="clear" w:color="auto" w:fill="FFFFFF"/>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）工业强基技术改造项目设备补助；</w:t>
      </w:r>
    </w:p>
    <w:p>
      <w:pPr>
        <w:shd w:val="clear" w:color="auto" w:fill="FFFFFF"/>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）技术改造项目贷款贴息；</w:t>
      </w:r>
    </w:p>
    <w:p>
      <w:pPr>
        <w:shd w:val="clear" w:color="auto" w:fill="FFFFFF"/>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3</w:t>
      </w:r>
      <w:r>
        <w:rPr>
          <w:rFonts w:hint="eastAsia" w:eastAsia="仿宋_GB2312"/>
          <w:color w:val="000000"/>
          <w:sz w:val="32"/>
          <w:szCs w:val="32"/>
        </w:rPr>
        <w:t>）奖补工业机器人购置；</w:t>
      </w:r>
    </w:p>
    <w:p>
      <w:pPr>
        <w:shd w:val="clear" w:color="auto" w:fill="FFFFFF"/>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4</w:t>
      </w:r>
      <w:r>
        <w:rPr>
          <w:rFonts w:hint="eastAsia" w:eastAsia="仿宋_GB2312"/>
          <w:color w:val="000000"/>
          <w:sz w:val="32"/>
          <w:szCs w:val="32"/>
        </w:rPr>
        <w:t>）奖补节能环保</w:t>
      </w:r>
      <w:r>
        <w:rPr>
          <w:rFonts w:eastAsia="仿宋_GB2312"/>
          <w:color w:val="000000"/>
          <w:sz w:val="32"/>
          <w:szCs w:val="32"/>
        </w:rPr>
        <w:t>“</w:t>
      </w:r>
      <w:r>
        <w:rPr>
          <w:rFonts w:hint="eastAsia" w:eastAsia="仿宋_GB2312"/>
          <w:color w:val="000000"/>
          <w:sz w:val="32"/>
          <w:szCs w:val="32"/>
        </w:rPr>
        <w:t>五个一百</w:t>
      </w:r>
      <w:r>
        <w:rPr>
          <w:rFonts w:eastAsia="仿宋_GB2312"/>
          <w:color w:val="000000"/>
          <w:sz w:val="32"/>
          <w:szCs w:val="32"/>
        </w:rPr>
        <w:t>”</w:t>
      </w:r>
      <w:r>
        <w:rPr>
          <w:rFonts w:hint="eastAsia" w:eastAsia="仿宋_GB2312"/>
          <w:color w:val="000000"/>
          <w:sz w:val="32"/>
          <w:szCs w:val="32"/>
        </w:rPr>
        <w:t>优秀企业；</w:t>
      </w:r>
    </w:p>
    <w:p>
      <w:pPr>
        <w:shd w:val="clear" w:color="auto" w:fill="FFFFFF"/>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5</w:t>
      </w:r>
      <w:r>
        <w:rPr>
          <w:rFonts w:hint="eastAsia" w:eastAsia="仿宋_GB2312"/>
          <w:color w:val="000000"/>
          <w:sz w:val="32"/>
          <w:szCs w:val="32"/>
        </w:rPr>
        <w:t>）补贴制造业中小企业开展设备融资租赁业务。</w:t>
      </w:r>
    </w:p>
    <w:p>
      <w:pPr>
        <w:shd w:val="clear" w:color="auto" w:fill="FFFFFF"/>
        <w:spacing w:line="570" w:lineRule="exact"/>
        <w:ind w:firstLine="640" w:firstLineChars="200"/>
        <w:rPr>
          <w:rFonts w:eastAsia="仿宋_GB2312"/>
          <w:color w:val="000000"/>
          <w:spacing w:val="6"/>
          <w:sz w:val="32"/>
          <w:szCs w:val="32"/>
        </w:rPr>
      </w:pPr>
      <w:r>
        <w:rPr>
          <w:rFonts w:eastAsia="仿宋_GB2312"/>
          <w:color w:val="000000"/>
          <w:sz w:val="32"/>
          <w:szCs w:val="32"/>
        </w:rPr>
        <w:t xml:space="preserve">2. </w:t>
      </w:r>
      <w:r>
        <w:rPr>
          <w:rFonts w:hint="eastAsia" w:eastAsia="仿宋_GB2312"/>
          <w:color w:val="000000"/>
          <w:sz w:val="32"/>
          <w:szCs w:val="32"/>
        </w:rPr>
        <w:t>单</w:t>
      </w:r>
      <w:r>
        <w:rPr>
          <w:rFonts w:hint="eastAsia" w:eastAsia="仿宋_GB2312"/>
          <w:color w:val="000000"/>
          <w:spacing w:val="6"/>
          <w:sz w:val="32"/>
          <w:szCs w:val="32"/>
        </w:rPr>
        <w:t>个企业最高可叠加享受除项目奖补外的</w:t>
      </w:r>
      <w:r>
        <w:rPr>
          <w:rFonts w:eastAsia="仿宋_GB2312"/>
          <w:color w:val="000000"/>
          <w:spacing w:val="6"/>
          <w:sz w:val="32"/>
          <w:szCs w:val="32"/>
        </w:rPr>
        <w:t>3</w:t>
      </w:r>
      <w:r>
        <w:rPr>
          <w:rFonts w:hint="eastAsia" w:eastAsia="仿宋_GB2312"/>
          <w:color w:val="000000"/>
          <w:spacing w:val="6"/>
          <w:sz w:val="32"/>
          <w:szCs w:val="32"/>
        </w:rPr>
        <w:t>个称号类奖补；</w:t>
      </w:r>
    </w:p>
    <w:p>
      <w:pPr>
        <w:shd w:val="clear" w:color="auto" w:fill="FFFFFF"/>
        <w:spacing w:line="570" w:lineRule="exact"/>
        <w:ind w:firstLine="640" w:firstLineChars="200"/>
        <w:rPr>
          <w:rFonts w:eastAsia="仿宋_GB2312"/>
          <w:color w:val="000000"/>
          <w:sz w:val="32"/>
          <w:szCs w:val="32"/>
        </w:rPr>
      </w:pPr>
      <w:r>
        <w:rPr>
          <w:rFonts w:eastAsia="仿宋_GB2312"/>
          <w:color w:val="000000"/>
          <w:sz w:val="32"/>
          <w:szCs w:val="32"/>
        </w:rPr>
        <w:t xml:space="preserve">3. </w:t>
      </w:r>
      <w:r>
        <w:rPr>
          <w:rFonts w:hint="eastAsia" w:eastAsia="仿宋_GB2312"/>
          <w:color w:val="000000"/>
          <w:sz w:val="32"/>
          <w:szCs w:val="32"/>
        </w:rPr>
        <w:t>对皖北、国家和省扶贫开发工作重点县（市、区，含部分革命老区）（见附件</w:t>
      </w:r>
      <w:r>
        <w:rPr>
          <w:rFonts w:eastAsia="仿宋_GB2312"/>
          <w:color w:val="000000"/>
          <w:sz w:val="32"/>
          <w:szCs w:val="32"/>
        </w:rPr>
        <w:t>3</w:t>
      </w:r>
      <w:r>
        <w:rPr>
          <w:rFonts w:hint="eastAsia" w:eastAsia="仿宋_GB2312"/>
          <w:color w:val="000000"/>
          <w:sz w:val="32"/>
          <w:szCs w:val="32"/>
        </w:rPr>
        <w:t>）符合条件的项目，奖补资金补助金额上浮</w:t>
      </w:r>
      <w:r>
        <w:rPr>
          <w:rFonts w:eastAsia="仿宋_GB2312"/>
          <w:color w:val="000000"/>
          <w:sz w:val="32"/>
          <w:szCs w:val="32"/>
        </w:rPr>
        <w:t>20%</w:t>
      </w:r>
      <w:r>
        <w:rPr>
          <w:rFonts w:hint="eastAsia" w:eastAsia="仿宋_GB2312"/>
          <w:color w:val="000000"/>
          <w:sz w:val="32"/>
          <w:szCs w:val="32"/>
        </w:rPr>
        <w:t>；</w:t>
      </w:r>
    </w:p>
    <w:p>
      <w:pPr>
        <w:shd w:val="clear" w:color="auto" w:fill="FFFFFF"/>
        <w:spacing w:line="570" w:lineRule="exact"/>
        <w:ind w:firstLine="640" w:firstLineChars="200"/>
        <w:rPr>
          <w:rFonts w:eastAsia="仿宋_GB2312"/>
          <w:color w:val="000000"/>
          <w:sz w:val="32"/>
          <w:szCs w:val="32"/>
        </w:rPr>
      </w:pPr>
      <w:r>
        <w:rPr>
          <w:rFonts w:eastAsia="仿宋_GB2312"/>
          <w:color w:val="000000"/>
          <w:sz w:val="32"/>
          <w:szCs w:val="32"/>
        </w:rPr>
        <w:t xml:space="preserve">4. </w:t>
      </w:r>
      <w:r>
        <w:rPr>
          <w:rFonts w:hint="eastAsia" w:eastAsia="仿宋_GB2312"/>
          <w:color w:val="000000"/>
          <w:sz w:val="32"/>
          <w:szCs w:val="32"/>
        </w:rPr>
        <w:t>单个企业最高奖补不超过</w:t>
      </w:r>
      <w:r>
        <w:rPr>
          <w:rFonts w:eastAsia="仿宋_GB2312"/>
          <w:color w:val="000000"/>
          <w:sz w:val="32"/>
          <w:szCs w:val="32"/>
        </w:rPr>
        <w:t>1000</w:t>
      </w:r>
      <w:r>
        <w:rPr>
          <w:rFonts w:hint="eastAsia" w:eastAsia="仿宋_GB2312"/>
          <w:color w:val="000000"/>
          <w:sz w:val="32"/>
          <w:szCs w:val="32"/>
        </w:rPr>
        <w:t>万元；</w:t>
      </w:r>
    </w:p>
    <w:p>
      <w:pPr>
        <w:shd w:val="clear" w:color="auto" w:fill="FFFFFF"/>
        <w:spacing w:line="570" w:lineRule="exact"/>
        <w:ind w:firstLine="640" w:firstLineChars="200"/>
        <w:rPr>
          <w:rFonts w:eastAsia="仿宋_GB2312"/>
          <w:color w:val="000000"/>
          <w:sz w:val="32"/>
          <w:szCs w:val="32"/>
        </w:rPr>
      </w:pPr>
      <w:r>
        <w:rPr>
          <w:rFonts w:eastAsia="仿宋_GB2312"/>
          <w:color w:val="000000"/>
          <w:sz w:val="32"/>
          <w:szCs w:val="32"/>
        </w:rPr>
        <w:t xml:space="preserve">5. </w:t>
      </w:r>
      <w:r>
        <w:rPr>
          <w:rFonts w:hint="eastAsia" w:eastAsia="仿宋_GB2312"/>
          <w:color w:val="000000"/>
          <w:sz w:val="32"/>
          <w:szCs w:val="32"/>
        </w:rPr>
        <w:t>企业已获得国家及省级奖补的同一项目，原则上不得重复申报；</w:t>
      </w:r>
    </w:p>
    <w:p>
      <w:pPr>
        <w:shd w:val="clear" w:color="auto" w:fill="FFFFFF"/>
        <w:spacing w:line="570" w:lineRule="exact"/>
        <w:ind w:firstLine="640" w:firstLineChars="200"/>
        <w:rPr>
          <w:rFonts w:eastAsia="仿宋_GB2312"/>
          <w:color w:val="000000"/>
          <w:sz w:val="32"/>
          <w:szCs w:val="32"/>
        </w:rPr>
      </w:pPr>
      <w:r>
        <w:rPr>
          <w:rFonts w:eastAsia="仿宋_GB2312"/>
          <w:color w:val="000000"/>
          <w:sz w:val="32"/>
          <w:szCs w:val="32"/>
        </w:rPr>
        <w:t xml:space="preserve">6. </w:t>
      </w:r>
      <w:r>
        <w:rPr>
          <w:rFonts w:hint="eastAsia" w:eastAsia="仿宋_GB2312"/>
          <w:color w:val="000000"/>
          <w:sz w:val="32"/>
          <w:szCs w:val="32"/>
        </w:rPr>
        <w:t>制造强省政策奖补资金及项目与</w:t>
      </w:r>
      <w:r>
        <w:rPr>
          <w:rFonts w:eastAsia="仿宋_GB2312"/>
          <w:color w:val="000000"/>
          <w:sz w:val="32"/>
          <w:szCs w:val="32"/>
        </w:rPr>
        <w:t>“</w:t>
      </w:r>
      <w:r>
        <w:rPr>
          <w:rFonts w:hint="eastAsia" w:eastAsia="仿宋_GB2312"/>
          <w:color w:val="000000"/>
          <w:sz w:val="32"/>
          <w:szCs w:val="32"/>
        </w:rPr>
        <w:t>三重一创</w:t>
      </w:r>
      <w:r>
        <w:rPr>
          <w:rFonts w:eastAsia="仿宋_GB2312"/>
          <w:color w:val="000000"/>
          <w:sz w:val="32"/>
          <w:szCs w:val="32"/>
        </w:rPr>
        <w:t>”</w:t>
      </w:r>
      <w:r>
        <w:rPr>
          <w:rFonts w:hint="eastAsia" w:eastAsia="仿宋_GB2312"/>
          <w:color w:val="000000"/>
          <w:sz w:val="32"/>
          <w:szCs w:val="32"/>
        </w:rPr>
        <w:t>、科技创新、省中小企业（民营经济）发展、机器人产业、数字经济、集成电路、</w:t>
      </w:r>
      <w:r>
        <w:rPr>
          <w:rFonts w:eastAsia="仿宋_GB2312"/>
          <w:color w:val="000000"/>
          <w:sz w:val="32"/>
          <w:szCs w:val="32"/>
        </w:rPr>
        <w:t>5G</w:t>
      </w:r>
      <w:r>
        <w:rPr>
          <w:rFonts w:hint="eastAsia" w:eastAsia="仿宋_GB2312"/>
          <w:color w:val="000000"/>
          <w:sz w:val="32"/>
          <w:szCs w:val="32"/>
        </w:rPr>
        <w:t>等政策资金及项目实行统筹。</w:t>
      </w:r>
    </w:p>
    <w:p>
      <w:pPr>
        <w:spacing w:line="570" w:lineRule="exact"/>
        <w:ind w:firstLine="640" w:firstLineChars="200"/>
        <w:rPr>
          <w:rFonts w:eastAsia="黑体"/>
          <w:color w:val="000000"/>
          <w:sz w:val="32"/>
          <w:szCs w:val="32"/>
        </w:rPr>
      </w:pPr>
      <w:r>
        <w:rPr>
          <w:rFonts w:hint="eastAsia" w:eastAsia="黑体"/>
          <w:color w:val="000000"/>
          <w:sz w:val="32"/>
          <w:szCs w:val="32"/>
        </w:rPr>
        <w:t>二、支持高端制造</w:t>
      </w:r>
    </w:p>
    <w:p>
      <w:pPr>
        <w:spacing w:line="570" w:lineRule="exact"/>
        <w:ind w:firstLine="643" w:firstLineChars="200"/>
        <w:rPr>
          <w:rFonts w:eastAsia="楷体_GB2312"/>
          <w:b/>
          <w:color w:val="000000"/>
          <w:sz w:val="32"/>
          <w:szCs w:val="32"/>
        </w:rPr>
      </w:pPr>
      <w:r>
        <w:rPr>
          <w:rFonts w:hint="eastAsia" w:eastAsia="楷体_GB2312"/>
          <w:b/>
          <w:color w:val="000000"/>
          <w:kern w:val="1"/>
          <w:sz w:val="32"/>
          <w:szCs w:val="32"/>
        </w:rPr>
        <w:t>（一）工业强基技术改造项目设备补助</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）在安徽省境内注册，具有独立法人资格，法人治理结构规范，成立一周年以上；</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）财务管理制度健全，会计核算真实、完整，并按照《企业财务通则》等规定及时编报会计报表；</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3</w:t>
      </w:r>
      <w:r>
        <w:rPr>
          <w:rFonts w:hint="eastAsia" w:eastAsia="仿宋_GB2312"/>
          <w:color w:val="000000"/>
          <w:sz w:val="32"/>
          <w:szCs w:val="32"/>
        </w:rPr>
        <w:t>）近年来有良好的经营业绩，上一年资产负债率不超过</w:t>
      </w:r>
      <w:r>
        <w:rPr>
          <w:rFonts w:eastAsia="仿宋_GB2312"/>
          <w:color w:val="000000"/>
          <w:sz w:val="32"/>
          <w:szCs w:val="32"/>
        </w:rPr>
        <w:t>70%</w:t>
      </w:r>
      <w:r>
        <w:rPr>
          <w:rFonts w:hint="eastAsia" w:eastAsia="仿宋_GB2312"/>
          <w:color w:val="000000"/>
          <w:sz w:val="32"/>
          <w:szCs w:val="32"/>
        </w:rPr>
        <w:t>；</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4</w:t>
      </w:r>
      <w:r>
        <w:rPr>
          <w:rFonts w:hint="eastAsia" w:eastAsia="仿宋_GB2312"/>
          <w:color w:val="000000"/>
          <w:sz w:val="32"/>
          <w:szCs w:val="32"/>
        </w:rPr>
        <w:t>）项目方向符合《安徽省重点短板领域技术改造指导目录》；</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5</w:t>
      </w:r>
      <w:r>
        <w:rPr>
          <w:rFonts w:hint="eastAsia" w:eastAsia="仿宋_GB2312"/>
          <w:color w:val="000000"/>
          <w:sz w:val="32"/>
          <w:szCs w:val="32"/>
        </w:rPr>
        <w:t>）项目前期工作完备，资金落实到位，已开工建设且项目建设期合理；</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6</w:t>
      </w:r>
      <w:r>
        <w:rPr>
          <w:rFonts w:hint="eastAsia" w:eastAsia="仿宋_GB2312"/>
          <w:color w:val="000000"/>
          <w:sz w:val="32"/>
          <w:szCs w:val="32"/>
        </w:rPr>
        <w:t>）项目投资额不低于</w:t>
      </w:r>
      <w:r>
        <w:rPr>
          <w:rFonts w:eastAsia="仿宋_GB2312"/>
          <w:color w:val="000000"/>
          <w:sz w:val="32"/>
          <w:szCs w:val="32"/>
        </w:rPr>
        <w:t>3000</w:t>
      </w:r>
      <w:r>
        <w:rPr>
          <w:rFonts w:hint="eastAsia" w:eastAsia="仿宋_GB2312"/>
          <w:color w:val="000000"/>
          <w:sz w:val="32"/>
          <w:szCs w:val="32"/>
        </w:rPr>
        <w:t>万元；</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7</w:t>
      </w:r>
      <w:r>
        <w:rPr>
          <w:rFonts w:hint="eastAsia" w:eastAsia="仿宋_GB2312"/>
          <w:color w:val="000000"/>
          <w:sz w:val="32"/>
          <w:szCs w:val="32"/>
        </w:rPr>
        <w:t>）产能严重过剩行业新增产能项目不予补助；</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8</w:t>
      </w:r>
      <w:r>
        <w:rPr>
          <w:rFonts w:hint="eastAsia" w:eastAsia="仿宋_GB2312"/>
          <w:color w:val="000000"/>
          <w:sz w:val="32"/>
          <w:szCs w:val="32"/>
        </w:rPr>
        <w:t>）列入导向计划的重点技术改造项目优先支持。</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申报材料</w:t>
      </w:r>
    </w:p>
    <w:p>
      <w:pPr>
        <w:autoSpaceDE w:val="0"/>
        <w:autoSpaceDN w:val="0"/>
        <w:adjustRightInd w:val="0"/>
        <w:spacing w:line="570" w:lineRule="exact"/>
        <w:ind w:firstLine="640" w:firstLineChars="200"/>
        <w:rPr>
          <w:rFonts w:eastAsia="仿宋_GB2312"/>
          <w:color w:val="000000"/>
          <w:kern w:val="1"/>
          <w:sz w:val="32"/>
          <w:szCs w:val="32"/>
        </w:rPr>
      </w:pPr>
      <w:r>
        <w:rPr>
          <w:rFonts w:hint="eastAsia" w:eastAsia="仿宋_GB2312"/>
          <w:color w:val="000000"/>
          <w:kern w:val="1"/>
          <w:sz w:val="32"/>
          <w:szCs w:val="32"/>
        </w:rPr>
        <w:t>（</w:t>
      </w:r>
      <w:r>
        <w:rPr>
          <w:rFonts w:eastAsia="仿宋_GB2312"/>
          <w:color w:val="000000"/>
          <w:kern w:val="1"/>
          <w:sz w:val="32"/>
          <w:szCs w:val="32"/>
        </w:rPr>
        <w:t>1</w:t>
      </w:r>
      <w:r>
        <w:rPr>
          <w:rFonts w:hint="eastAsia" w:eastAsia="仿宋_GB2312"/>
          <w:color w:val="000000"/>
          <w:kern w:val="1"/>
          <w:sz w:val="32"/>
          <w:szCs w:val="32"/>
        </w:rPr>
        <w:t>）资金申请报告；</w:t>
      </w:r>
    </w:p>
    <w:p>
      <w:pPr>
        <w:autoSpaceDE w:val="0"/>
        <w:autoSpaceDN w:val="0"/>
        <w:adjustRightInd w:val="0"/>
        <w:spacing w:line="570" w:lineRule="exact"/>
        <w:ind w:firstLine="640" w:firstLineChars="200"/>
        <w:rPr>
          <w:rFonts w:eastAsia="仿宋_GB2312"/>
          <w:color w:val="000000"/>
          <w:kern w:val="1"/>
          <w:sz w:val="32"/>
          <w:szCs w:val="32"/>
        </w:rPr>
      </w:pPr>
      <w:r>
        <w:rPr>
          <w:rFonts w:hint="eastAsia" w:eastAsia="仿宋_GB2312"/>
          <w:color w:val="000000"/>
          <w:kern w:val="1"/>
          <w:sz w:val="32"/>
          <w:szCs w:val="32"/>
        </w:rPr>
        <w:t>（</w:t>
      </w:r>
      <w:r>
        <w:rPr>
          <w:rFonts w:eastAsia="仿宋_GB2312"/>
          <w:color w:val="000000"/>
          <w:kern w:val="1"/>
          <w:sz w:val="32"/>
          <w:szCs w:val="32"/>
        </w:rPr>
        <w:t>2</w:t>
      </w:r>
      <w:r>
        <w:rPr>
          <w:rFonts w:hint="eastAsia" w:eastAsia="仿宋_GB2312"/>
          <w:color w:val="000000"/>
          <w:kern w:val="1"/>
          <w:sz w:val="32"/>
          <w:szCs w:val="32"/>
        </w:rPr>
        <w:t>）专项资金申请表（根据年度申报文件确定的要求填报）；</w:t>
      </w:r>
    </w:p>
    <w:p>
      <w:pPr>
        <w:autoSpaceDE w:val="0"/>
        <w:autoSpaceDN w:val="0"/>
        <w:adjustRightInd w:val="0"/>
        <w:spacing w:line="570" w:lineRule="exact"/>
        <w:ind w:firstLine="640" w:firstLineChars="200"/>
        <w:rPr>
          <w:rFonts w:eastAsia="仿宋_GB2312"/>
          <w:color w:val="000000"/>
          <w:kern w:val="1"/>
          <w:sz w:val="32"/>
          <w:szCs w:val="32"/>
        </w:rPr>
      </w:pPr>
      <w:r>
        <w:rPr>
          <w:rFonts w:hint="eastAsia" w:eastAsia="仿宋_GB2312"/>
          <w:color w:val="000000"/>
          <w:kern w:val="1"/>
          <w:sz w:val="32"/>
          <w:szCs w:val="32"/>
        </w:rPr>
        <w:t>（</w:t>
      </w:r>
      <w:r>
        <w:rPr>
          <w:rFonts w:eastAsia="仿宋_GB2312"/>
          <w:color w:val="000000"/>
          <w:kern w:val="1"/>
          <w:sz w:val="32"/>
          <w:szCs w:val="32"/>
        </w:rPr>
        <w:t>3</w:t>
      </w:r>
      <w:r>
        <w:rPr>
          <w:rFonts w:hint="eastAsia" w:eastAsia="仿宋_GB2312"/>
          <w:color w:val="000000"/>
          <w:kern w:val="1"/>
          <w:sz w:val="32"/>
          <w:szCs w:val="32"/>
        </w:rPr>
        <w:t>）法人营业执照副本（复印件）；</w:t>
      </w:r>
    </w:p>
    <w:p>
      <w:pPr>
        <w:autoSpaceDE w:val="0"/>
        <w:autoSpaceDN w:val="0"/>
        <w:adjustRightInd w:val="0"/>
        <w:spacing w:line="570" w:lineRule="exact"/>
        <w:ind w:firstLine="640" w:firstLineChars="200"/>
        <w:rPr>
          <w:rFonts w:eastAsia="仿宋_GB2312"/>
          <w:color w:val="000000"/>
          <w:kern w:val="1"/>
          <w:sz w:val="32"/>
          <w:szCs w:val="32"/>
        </w:rPr>
      </w:pPr>
      <w:r>
        <w:rPr>
          <w:rFonts w:hint="eastAsia" w:eastAsia="仿宋_GB2312"/>
          <w:color w:val="000000"/>
          <w:kern w:val="1"/>
          <w:sz w:val="32"/>
          <w:szCs w:val="32"/>
        </w:rPr>
        <w:t>（</w:t>
      </w:r>
      <w:r>
        <w:rPr>
          <w:rFonts w:eastAsia="仿宋_GB2312"/>
          <w:color w:val="000000"/>
          <w:kern w:val="1"/>
          <w:sz w:val="32"/>
          <w:szCs w:val="32"/>
        </w:rPr>
        <w:t>4</w:t>
      </w:r>
      <w:r>
        <w:rPr>
          <w:rFonts w:hint="eastAsia" w:eastAsia="仿宋_GB2312"/>
          <w:color w:val="000000"/>
          <w:kern w:val="1"/>
          <w:sz w:val="32"/>
          <w:szCs w:val="32"/>
        </w:rPr>
        <w:t>）项目核准（备案）、环评、用地、规划等项目前期工作审批文件，按照国家有关规定需进行节能审查的高耗能行业要提供节能审查文件；</w:t>
      </w:r>
    </w:p>
    <w:p>
      <w:pPr>
        <w:autoSpaceDE w:val="0"/>
        <w:autoSpaceDN w:val="0"/>
        <w:adjustRightInd w:val="0"/>
        <w:spacing w:line="570" w:lineRule="exact"/>
        <w:ind w:firstLine="640" w:firstLineChars="200"/>
        <w:rPr>
          <w:rFonts w:eastAsia="仿宋_GB2312"/>
          <w:color w:val="000000"/>
          <w:kern w:val="1"/>
          <w:sz w:val="32"/>
          <w:szCs w:val="32"/>
        </w:rPr>
      </w:pPr>
      <w:r>
        <w:rPr>
          <w:rFonts w:hint="eastAsia" w:eastAsia="仿宋_GB2312"/>
          <w:color w:val="000000"/>
          <w:kern w:val="1"/>
          <w:sz w:val="32"/>
          <w:szCs w:val="32"/>
        </w:rPr>
        <w:t>（</w:t>
      </w:r>
      <w:r>
        <w:rPr>
          <w:rFonts w:eastAsia="仿宋_GB2312"/>
          <w:color w:val="000000"/>
          <w:kern w:val="1"/>
          <w:sz w:val="32"/>
          <w:szCs w:val="32"/>
        </w:rPr>
        <w:t>5</w:t>
      </w:r>
      <w:r>
        <w:rPr>
          <w:rFonts w:hint="eastAsia" w:eastAsia="仿宋_GB2312"/>
          <w:color w:val="000000"/>
          <w:kern w:val="1"/>
          <w:sz w:val="32"/>
          <w:szCs w:val="32"/>
        </w:rPr>
        <w:t>）项目资金证明材料，包括自有资金有效凭证，设备清单、设备购置发票（复印件）；</w:t>
      </w:r>
    </w:p>
    <w:p>
      <w:pPr>
        <w:autoSpaceDE w:val="0"/>
        <w:autoSpaceDN w:val="0"/>
        <w:adjustRightInd w:val="0"/>
        <w:spacing w:line="570" w:lineRule="exact"/>
        <w:ind w:firstLine="640" w:firstLineChars="200"/>
        <w:rPr>
          <w:rFonts w:eastAsia="仿宋_GB2312"/>
          <w:color w:val="000000"/>
          <w:kern w:val="1"/>
          <w:sz w:val="32"/>
          <w:szCs w:val="32"/>
        </w:rPr>
      </w:pPr>
      <w:r>
        <w:rPr>
          <w:rFonts w:hint="eastAsia" w:eastAsia="仿宋_GB2312"/>
          <w:color w:val="000000"/>
          <w:kern w:val="1"/>
          <w:sz w:val="32"/>
          <w:szCs w:val="32"/>
        </w:rPr>
        <w:t>（</w:t>
      </w:r>
      <w:r>
        <w:rPr>
          <w:rFonts w:eastAsia="仿宋_GB2312"/>
          <w:color w:val="000000"/>
          <w:kern w:val="1"/>
          <w:sz w:val="32"/>
          <w:szCs w:val="32"/>
        </w:rPr>
        <w:t>6</w:t>
      </w:r>
      <w:r>
        <w:rPr>
          <w:rFonts w:hint="eastAsia" w:eastAsia="仿宋_GB2312"/>
          <w:color w:val="000000"/>
          <w:kern w:val="1"/>
          <w:sz w:val="32"/>
          <w:szCs w:val="32"/>
        </w:rPr>
        <w:t>）经会计师事务所审计的上一年度会计报表和审计报告，以及截至项目申报日上一月度的会计报表。</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3. </w:t>
      </w:r>
      <w:r>
        <w:rPr>
          <w:rFonts w:hint="eastAsia" w:eastAsia="仿宋_GB2312"/>
          <w:b/>
          <w:color w:val="000000"/>
          <w:sz w:val="32"/>
          <w:szCs w:val="32"/>
        </w:rPr>
        <w:t>支持方式</w:t>
      </w:r>
    </w:p>
    <w:p>
      <w:pPr>
        <w:spacing w:line="570" w:lineRule="exact"/>
        <w:ind w:firstLine="640" w:firstLineChars="200"/>
        <w:rPr>
          <w:rFonts w:eastAsia="仿宋_GB2312"/>
          <w:color w:val="000000"/>
          <w:sz w:val="32"/>
          <w:szCs w:val="32"/>
        </w:rPr>
      </w:pPr>
      <w:r>
        <w:rPr>
          <w:rFonts w:hint="eastAsia" w:eastAsia="仿宋_GB2312"/>
          <w:color w:val="000000"/>
          <w:sz w:val="32"/>
          <w:szCs w:val="32"/>
        </w:rPr>
        <w:t>按照项目设备购置额</w:t>
      </w:r>
      <w:r>
        <w:rPr>
          <w:rFonts w:eastAsia="仿宋_GB2312"/>
          <w:color w:val="000000"/>
          <w:sz w:val="32"/>
          <w:szCs w:val="32"/>
        </w:rPr>
        <w:t>8%</w:t>
      </w:r>
      <w:r>
        <w:rPr>
          <w:rFonts w:hint="eastAsia" w:eastAsia="仿宋_GB2312"/>
          <w:color w:val="000000"/>
          <w:sz w:val="32"/>
          <w:szCs w:val="32"/>
        </w:rPr>
        <w:t>给予补助，最高不超过</w:t>
      </w:r>
      <w:r>
        <w:rPr>
          <w:rFonts w:eastAsia="仿宋_GB2312"/>
          <w:color w:val="000000"/>
          <w:sz w:val="32"/>
          <w:szCs w:val="32"/>
        </w:rPr>
        <w:t>500</w:t>
      </w:r>
      <w:r>
        <w:rPr>
          <w:rFonts w:hint="eastAsia" w:eastAsia="仿宋_GB2312"/>
          <w:color w:val="000000"/>
          <w:sz w:val="32"/>
          <w:szCs w:val="32"/>
        </w:rPr>
        <w:t>万元</w:t>
      </w:r>
      <w:r>
        <w:rPr>
          <w:rFonts w:eastAsia="仿宋_GB2312"/>
          <w:color w:val="000000"/>
          <w:sz w:val="32"/>
          <w:szCs w:val="32"/>
        </w:rPr>
        <w:t>,</w:t>
      </w:r>
      <w:r>
        <w:rPr>
          <w:rFonts w:hint="eastAsia" w:eastAsia="仿宋_GB2312"/>
          <w:color w:val="000000"/>
          <w:sz w:val="32"/>
          <w:szCs w:val="32"/>
        </w:rPr>
        <w:t>上一年度获得制造强省工业强基项目设备补助的项目，本年度不再安排资金，已获补助的设备不得再次申报。</w:t>
      </w:r>
    </w:p>
    <w:p>
      <w:pPr>
        <w:spacing w:line="570" w:lineRule="exact"/>
        <w:ind w:firstLine="643" w:firstLineChars="200"/>
        <w:rPr>
          <w:rFonts w:eastAsia="楷体_GB2312"/>
          <w:b/>
          <w:color w:val="000000"/>
          <w:kern w:val="1"/>
          <w:sz w:val="32"/>
          <w:szCs w:val="32"/>
        </w:rPr>
      </w:pPr>
      <w:r>
        <w:rPr>
          <w:rFonts w:hint="eastAsia" w:eastAsia="楷体_GB2312"/>
          <w:b/>
          <w:color w:val="000000"/>
          <w:kern w:val="1"/>
          <w:sz w:val="32"/>
          <w:szCs w:val="32"/>
        </w:rPr>
        <w:t>（二）技术改造项目贷款贴息</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）申报的项目符合《工业企业技术改造升级投资指南（</w:t>
      </w:r>
      <w:r>
        <w:rPr>
          <w:rFonts w:eastAsia="仿宋_GB2312"/>
          <w:color w:val="000000"/>
          <w:sz w:val="32"/>
          <w:szCs w:val="32"/>
        </w:rPr>
        <w:t>2019</w:t>
      </w:r>
      <w:r>
        <w:rPr>
          <w:rFonts w:hint="eastAsia" w:eastAsia="仿宋_GB2312"/>
          <w:color w:val="000000"/>
          <w:sz w:val="32"/>
          <w:szCs w:val="32"/>
        </w:rPr>
        <w:t>年版）》重点和方向；</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）在安徽省境内注册，具有独立法人资格，法人治理结构规范，成立一周年以上；</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3</w:t>
      </w:r>
      <w:r>
        <w:rPr>
          <w:rFonts w:hint="eastAsia" w:eastAsia="仿宋_GB2312"/>
          <w:color w:val="000000"/>
          <w:sz w:val="32"/>
          <w:szCs w:val="32"/>
        </w:rPr>
        <w:t>）财务管理制度健全，会计核算真实、完整，并按照《企业财务通则》等规定及时编报会计报表；</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4</w:t>
      </w:r>
      <w:r>
        <w:rPr>
          <w:rFonts w:hint="eastAsia" w:eastAsia="仿宋_GB2312"/>
          <w:color w:val="000000"/>
          <w:sz w:val="32"/>
          <w:szCs w:val="32"/>
        </w:rPr>
        <w:t>）近年来有良好的经营业绩，上一年资产负债率不超过</w:t>
      </w:r>
      <w:r>
        <w:rPr>
          <w:rFonts w:eastAsia="仿宋_GB2312"/>
          <w:color w:val="000000"/>
          <w:sz w:val="32"/>
          <w:szCs w:val="32"/>
        </w:rPr>
        <w:t>70%</w:t>
      </w:r>
      <w:r>
        <w:rPr>
          <w:rFonts w:hint="eastAsia" w:eastAsia="仿宋_GB2312"/>
          <w:color w:val="000000"/>
          <w:sz w:val="32"/>
          <w:szCs w:val="32"/>
        </w:rPr>
        <w:t>；</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5</w:t>
      </w:r>
      <w:r>
        <w:rPr>
          <w:rFonts w:hint="eastAsia" w:eastAsia="仿宋_GB2312"/>
          <w:color w:val="000000"/>
          <w:sz w:val="32"/>
          <w:szCs w:val="32"/>
        </w:rPr>
        <w:t>）项目前期工作完备，资金落实到位，已开工建设且项目建设期合理；</w:t>
      </w:r>
    </w:p>
    <w:p>
      <w:pPr>
        <w:autoSpaceDE w:val="0"/>
        <w:autoSpaceDN w:val="0"/>
        <w:adjustRightInd w:val="0"/>
        <w:spacing w:line="570" w:lineRule="exact"/>
        <w:ind w:firstLine="640" w:firstLineChars="200"/>
        <w:rPr>
          <w:rFonts w:eastAsia="仿宋_GB2312"/>
          <w:color w:val="000000"/>
          <w:spacing w:val="-6"/>
          <w:sz w:val="32"/>
          <w:szCs w:val="32"/>
        </w:rPr>
      </w:pPr>
      <w:r>
        <w:rPr>
          <w:rFonts w:hint="eastAsia" w:eastAsia="仿宋_GB2312"/>
          <w:color w:val="000000"/>
          <w:sz w:val="32"/>
          <w:szCs w:val="32"/>
        </w:rPr>
        <w:t>（</w:t>
      </w:r>
      <w:r>
        <w:rPr>
          <w:rFonts w:eastAsia="仿宋_GB2312"/>
          <w:color w:val="000000"/>
          <w:sz w:val="32"/>
          <w:szCs w:val="32"/>
        </w:rPr>
        <w:t>6</w:t>
      </w:r>
      <w:r>
        <w:rPr>
          <w:rFonts w:hint="eastAsia" w:eastAsia="仿宋_GB2312"/>
          <w:color w:val="000000"/>
          <w:sz w:val="32"/>
          <w:szCs w:val="32"/>
        </w:rPr>
        <w:t>）贷</w:t>
      </w:r>
      <w:r>
        <w:rPr>
          <w:rFonts w:hint="eastAsia" w:eastAsia="仿宋_GB2312"/>
          <w:color w:val="000000"/>
          <w:spacing w:val="-6"/>
          <w:sz w:val="32"/>
          <w:szCs w:val="32"/>
        </w:rPr>
        <w:t>款用于技术改造项目建设，并且贷款期限为</w:t>
      </w:r>
      <w:r>
        <w:rPr>
          <w:rFonts w:eastAsia="仿宋_GB2312"/>
          <w:color w:val="000000"/>
          <w:spacing w:val="-6"/>
          <w:sz w:val="32"/>
          <w:szCs w:val="32"/>
        </w:rPr>
        <w:t>3</w:t>
      </w:r>
      <w:r>
        <w:rPr>
          <w:rFonts w:hint="eastAsia" w:eastAsia="仿宋_GB2312"/>
          <w:color w:val="000000"/>
          <w:spacing w:val="-6"/>
          <w:sz w:val="32"/>
          <w:szCs w:val="32"/>
        </w:rPr>
        <w:t>年及以上；</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7</w:t>
      </w:r>
      <w:r>
        <w:rPr>
          <w:rFonts w:hint="eastAsia" w:eastAsia="仿宋_GB2312"/>
          <w:color w:val="000000"/>
          <w:sz w:val="32"/>
          <w:szCs w:val="32"/>
        </w:rPr>
        <w:t>）项目申报年度上一年仍在贷款期限内，并有利息发生；</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8</w:t>
      </w:r>
      <w:r>
        <w:rPr>
          <w:rFonts w:hint="eastAsia" w:eastAsia="仿宋_GB2312"/>
          <w:color w:val="000000"/>
          <w:sz w:val="32"/>
          <w:szCs w:val="32"/>
        </w:rPr>
        <w:t>）产能严重过剩行业新增产能项目不予贴息；</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9</w:t>
      </w:r>
      <w:r>
        <w:rPr>
          <w:rFonts w:hint="eastAsia" w:eastAsia="仿宋_GB2312"/>
          <w:color w:val="000000"/>
          <w:sz w:val="32"/>
          <w:szCs w:val="32"/>
        </w:rPr>
        <w:t>）列入导向计划的重点技术改造项目优先支持。</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申报材料</w:t>
      </w:r>
    </w:p>
    <w:p>
      <w:pPr>
        <w:autoSpaceDE w:val="0"/>
        <w:autoSpaceDN w:val="0"/>
        <w:adjustRightInd w:val="0"/>
        <w:spacing w:line="570" w:lineRule="exact"/>
        <w:ind w:firstLine="640" w:firstLineChars="200"/>
        <w:rPr>
          <w:rFonts w:eastAsia="仿宋_GB2312"/>
          <w:color w:val="000000"/>
          <w:kern w:val="1"/>
          <w:sz w:val="32"/>
          <w:szCs w:val="32"/>
        </w:rPr>
      </w:pPr>
      <w:r>
        <w:rPr>
          <w:rFonts w:hint="eastAsia" w:eastAsia="仿宋_GB2312"/>
          <w:color w:val="000000"/>
          <w:kern w:val="1"/>
          <w:sz w:val="32"/>
          <w:szCs w:val="32"/>
        </w:rPr>
        <w:t>（</w:t>
      </w:r>
      <w:r>
        <w:rPr>
          <w:rFonts w:eastAsia="仿宋_GB2312"/>
          <w:color w:val="000000"/>
          <w:kern w:val="1"/>
          <w:sz w:val="32"/>
          <w:szCs w:val="32"/>
        </w:rPr>
        <w:t>1</w:t>
      </w:r>
      <w:r>
        <w:rPr>
          <w:rFonts w:hint="eastAsia" w:eastAsia="仿宋_GB2312"/>
          <w:color w:val="000000"/>
          <w:kern w:val="1"/>
          <w:sz w:val="32"/>
          <w:szCs w:val="32"/>
        </w:rPr>
        <w:t>）资金申请报告；</w:t>
      </w:r>
    </w:p>
    <w:p>
      <w:pPr>
        <w:autoSpaceDE w:val="0"/>
        <w:autoSpaceDN w:val="0"/>
        <w:adjustRightInd w:val="0"/>
        <w:spacing w:line="570" w:lineRule="exact"/>
        <w:ind w:firstLine="640" w:firstLineChars="200"/>
        <w:rPr>
          <w:rFonts w:eastAsia="仿宋_GB2312"/>
          <w:color w:val="000000"/>
          <w:kern w:val="1"/>
          <w:sz w:val="32"/>
          <w:szCs w:val="32"/>
        </w:rPr>
      </w:pPr>
      <w:r>
        <w:rPr>
          <w:rFonts w:hint="eastAsia" w:eastAsia="仿宋_GB2312"/>
          <w:color w:val="000000"/>
          <w:kern w:val="1"/>
          <w:sz w:val="32"/>
          <w:szCs w:val="32"/>
        </w:rPr>
        <w:t>（</w:t>
      </w:r>
      <w:r>
        <w:rPr>
          <w:rFonts w:eastAsia="仿宋_GB2312"/>
          <w:color w:val="000000"/>
          <w:kern w:val="1"/>
          <w:sz w:val="32"/>
          <w:szCs w:val="32"/>
        </w:rPr>
        <w:t>2</w:t>
      </w:r>
      <w:r>
        <w:rPr>
          <w:rFonts w:hint="eastAsia" w:eastAsia="仿宋_GB2312"/>
          <w:color w:val="000000"/>
          <w:kern w:val="1"/>
          <w:sz w:val="32"/>
          <w:szCs w:val="32"/>
        </w:rPr>
        <w:t>）专项资金申请表（根据年度申报文件确定的要求填报）；</w:t>
      </w:r>
    </w:p>
    <w:p>
      <w:pPr>
        <w:autoSpaceDE w:val="0"/>
        <w:autoSpaceDN w:val="0"/>
        <w:adjustRightInd w:val="0"/>
        <w:spacing w:line="570" w:lineRule="exact"/>
        <w:ind w:firstLine="640" w:firstLineChars="200"/>
        <w:rPr>
          <w:rFonts w:eastAsia="仿宋_GB2312"/>
          <w:color w:val="000000"/>
          <w:kern w:val="1"/>
          <w:sz w:val="32"/>
          <w:szCs w:val="32"/>
        </w:rPr>
      </w:pPr>
      <w:r>
        <w:rPr>
          <w:rFonts w:hint="eastAsia" w:eastAsia="仿宋_GB2312"/>
          <w:color w:val="000000"/>
          <w:kern w:val="1"/>
          <w:sz w:val="32"/>
          <w:szCs w:val="32"/>
        </w:rPr>
        <w:t>（</w:t>
      </w:r>
      <w:r>
        <w:rPr>
          <w:rFonts w:eastAsia="仿宋_GB2312"/>
          <w:color w:val="000000"/>
          <w:kern w:val="1"/>
          <w:sz w:val="32"/>
          <w:szCs w:val="32"/>
        </w:rPr>
        <w:t>3</w:t>
      </w:r>
      <w:r>
        <w:rPr>
          <w:rFonts w:hint="eastAsia" w:eastAsia="仿宋_GB2312"/>
          <w:color w:val="000000"/>
          <w:kern w:val="1"/>
          <w:sz w:val="32"/>
          <w:szCs w:val="32"/>
        </w:rPr>
        <w:t>）法人营业执照副本（复印件）；</w:t>
      </w:r>
    </w:p>
    <w:p>
      <w:pPr>
        <w:autoSpaceDE w:val="0"/>
        <w:autoSpaceDN w:val="0"/>
        <w:adjustRightInd w:val="0"/>
        <w:spacing w:line="570" w:lineRule="exact"/>
        <w:ind w:firstLine="640" w:firstLineChars="200"/>
        <w:rPr>
          <w:rFonts w:eastAsia="仿宋_GB2312"/>
          <w:color w:val="000000"/>
          <w:kern w:val="1"/>
          <w:sz w:val="32"/>
          <w:szCs w:val="32"/>
        </w:rPr>
      </w:pPr>
      <w:r>
        <w:rPr>
          <w:rFonts w:hint="eastAsia" w:eastAsia="仿宋_GB2312"/>
          <w:color w:val="000000"/>
          <w:kern w:val="1"/>
          <w:sz w:val="32"/>
          <w:szCs w:val="32"/>
        </w:rPr>
        <w:t>（</w:t>
      </w:r>
      <w:r>
        <w:rPr>
          <w:rFonts w:eastAsia="仿宋_GB2312"/>
          <w:color w:val="000000"/>
          <w:kern w:val="1"/>
          <w:sz w:val="32"/>
          <w:szCs w:val="32"/>
        </w:rPr>
        <w:t>4</w:t>
      </w:r>
      <w:r>
        <w:rPr>
          <w:rFonts w:hint="eastAsia" w:eastAsia="仿宋_GB2312"/>
          <w:color w:val="000000"/>
          <w:kern w:val="1"/>
          <w:sz w:val="32"/>
          <w:szCs w:val="32"/>
        </w:rPr>
        <w:t>）项目核准（备案）、环评、用地、规划等项目前期工作审批文件，按照国家有关规定需进行节能审查的高耗能行业要提供节能审查文件；</w:t>
      </w:r>
    </w:p>
    <w:p>
      <w:pPr>
        <w:autoSpaceDE w:val="0"/>
        <w:autoSpaceDN w:val="0"/>
        <w:adjustRightInd w:val="0"/>
        <w:spacing w:line="570" w:lineRule="exact"/>
        <w:ind w:firstLine="640" w:firstLineChars="200"/>
        <w:rPr>
          <w:rFonts w:eastAsia="仿宋_GB2312"/>
          <w:color w:val="000000"/>
          <w:kern w:val="1"/>
          <w:sz w:val="32"/>
          <w:szCs w:val="32"/>
        </w:rPr>
      </w:pPr>
      <w:r>
        <w:rPr>
          <w:rFonts w:hint="eastAsia" w:eastAsia="仿宋_GB2312"/>
          <w:color w:val="000000"/>
          <w:kern w:val="1"/>
          <w:sz w:val="32"/>
          <w:szCs w:val="32"/>
        </w:rPr>
        <w:t>（</w:t>
      </w:r>
      <w:r>
        <w:rPr>
          <w:rFonts w:eastAsia="仿宋_GB2312"/>
          <w:color w:val="000000"/>
          <w:kern w:val="1"/>
          <w:sz w:val="32"/>
          <w:szCs w:val="32"/>
        </w:rPr>
        <w:t>5</w:t>
      </w:r>
      <w:r>
        <w:rPr>
          <w:rFonts w:hint="eastAsia" w:eastAsia="仿宋_GB2312"/>
          <w:color w:val="000000"/>
          <w:kern w:val="1"/>
          <w:sz w:val="32"/>
          <w:szCs w:val="32"/>
        </w:rPr>
        <w:t>）项目资金证明材料，</w:t>
      </w:r>
      <w:r>
        <w:rPr>
          <w:rFonts w:hint="eastAsia" w:eastAsia="仿宋_GB2312"/>
          <w:color w:val="000000"/>
          <w:sz w:val="32"/>
          <w:szCs w:val="32"/>
        </w:rPr>
        <w:t>包括银行的贷款合同、进账单（借款凭证）、利息单（支付利息相关凭证）等；</w:t>
      </w:r>
    </w:p>
    <w:p>
      <w:pPr>
        <w:autoSpaceDE w:val="0"/>
        <w:autoSpaceDN w:val="0"/>
        <w:adjustRightInd w:val="0"/>
        <w:spacing w:line="570" w:lineRule="exact"/>
        <w:ind w:firstLine="640" w:firstLineChars="200"/>
        <w:rPr>
          <w:rFonts w:eastAsia="仿宋_GB2312"/>
          <w:color w:val="000000"/>
          <w:kern w:val="1"/>
          <w:sz w:val="32"/>
          <w:szCs w:val="32"/>
        </w:rPr>
      </w:pPr>
      <w:r>
        <w:rPr>
          <w:rFonts w:hint="eastAsia" w:eastAsia="仿宋_GB2312"/>
          <w:color w:val="000000"/>
          <w:kern w:val="1"/>
          <w:sz w:val="32"/>
          <w:szCs w:val="32"/>
        </w:rPr>
        <w:t>（</w:t>
      </w:r>
      <w:r>
        <w:rPr>
          <w:rFonts w:eastAsia="仿宋_GB2312"/>
          <w:color w:val="000000"/>
          <w:kern w:val="1"/>
          <w:sz w:val="32"/>
          <w:szCs w:val="32"/>
        </w:rPr>
        <w:t>6</w:t>
      </w:r>
      <w:r>
        <w:rPr>
          <w:rFonts w:hint="eastAsia" w:eastAsia="仿宋_GB2312"/>
          <w:color w:val="000000"/>
          <w:kern w:val="1"/>
          <w:sz w:val="32"/>
          <w:szCs w:val="32"/>
        </w:rPr>
        <w:t>）经会计师事务所审计的上一年度会计报表和审计报告，以及截至项目申报日上一月度的会计报表。</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3. </w:t>
      </w:r>
      <w:r>
        <w:rPr>
          <w:rFonts w:hint="eastAsia" w:eastAsia="仿宋_GB2312"/>
          <w:b/>
          <w:color w:val="000000"/>
          <w:sz w:val="32"/>
          <w:szCs w:val="32"/>
        </w:rPr>
        <w:t>支持方式</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）按照同期贷款市场报价利率的</w:t>
      </w:r>
      <w:r>
        <w:rPr>
          <w:rFonts w:eastAsia="仿宋_GB2312"/>
          <w:color w:val="000000"/>
          <w:sz w:val="32"/>
          <w:szCs w:val="32"/>
        </w:rPr>
        <w:t>40%</w:t>
      </w:r>
      <w:r>
        <w:rPr>
          <w:rFonts w:hint="eastAsia" w:eastAsia="仿宋_GB2312"/>
          <w:color w:val="000000"/>
          <w:sz w:val="32"/>
          <w:szCs w:val="32"/>
        </w:rPr>
        <w:t>给予贴息；</w:t>
      </w:r>
    </w:p>
    <w:p>
      <w:pPr>
        <w:autoSpaceDE w:val="0"/>
        <w:autoSpaceDN w:val="0"/>
        <w:adjustRightIn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）单个项目贴息期不超过</w:t>
      </w:r>
      <w:r>
        <w:rPr>
          <w:rFonts w:eastAsia="仿宋_GB2312"/>
          <w:color w:val="000000"/>
          <w:sz w:val="32"/>
          <w:szCs w:val="32"/>
        </w:rPr>
        <w:t>3</w:t>
      </w:r>
      <w:r>
        <w:rPr>
          <w:rFonts w:hint="eastAsia" w:eastAsia="仿宋_GB2312"/>
          <w:color w:val="000000"/>
          <w:sz w:val="32"/>
          <w:szCs w:val="32"/>
        </w:rPr>
        <w:t>年，贴息总额最高</w:t>
      </w:r>
      <w:r>
        <w:rPr>
          <w:rFonts w:eastAsia="仿宋_GB2312"/>
          <w:color w:val="000000"/>
          <w:sz w:val="32"/>
          <w:szCs w:val="32"/>
        </w:rPr>
        <w:t>500</w:t>
      </w:r>
      <w:r>
        <w:rPr>
          <w:rFonts w:hint="eastAsia" w:eastAsia="仿宋_GB2312"/>
          <w:color w:val="000000"/>
          <w:sz w:val="32"/>
          <w:szCs w:val="32"/>
        </w:rPr>
        <w:t>万元。</w:t>
      </w:r>
    </w:p>
    <w:p>
      <w:pPr>
        <w:shd w:val="clear" w:color="auto" w:fill="FFFFFF"/>
        <w:snapToGrid w:val="0"/>
        <w:spacing w:line="570" w:lineRule="exact"/>
        <w:ind w:firstLine="643" w:firstLineChars="200"/>
        <w:rPr>
          <w:rFonts w:eastAsia="楷体_GB2312"/>
          <w:b/>
          <w:color w:val="000000"/>
          <w:sz w:val="32"/>
          <w:szCs w:val="32"/>
        </w:rPr>
      </w:pPr>
      <w:r>
        <w:rPr>
          <w:rFonts w:hint="eastAsia" w:hAnsi="楷体_GB2312" w:eastAsia="楷体_GB2312"/>
          <w:b/>
          <w:color w:val="000000"/>
          <w:sz w:val="32"/>
          <w:szCs w:val="32"/>
        </w:rPr>
        <w:t>（三）奖补首台（套）重大技术装备和示范应用</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spacing w:line="570" w:lineRule="exact"/>
        <w:ind w:firstLine="640" w:firstLineChars="200"/>
        <w:rPr>
          <w:rFonts w:eastAsia="仿宋_GB2312"/>
          <w:bCs/>
          <w:color w:val="000000"/>
          <w:sz w:val="32"/>
          <w:szCs w:val="32"/>
        </w:rPr>
      </w:pPr>
      <w:r>
        <w:rPr>
          <w:rFonts w:hint="eastAsia" w:eastAsia="仿宋_GB2312"/>
          <w:bCs/>
          <w:color w:val="000000"/>
          <w:sz w:val="32"/>
          <w:szCs w:val="32"/>
        </w:rPr>
        <w:t>已评定为安徽省首台（套）重大技术装备的研制和省内示范应用企业（已享受过省、市该政策的项目除外）。</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申报材料</w:t>
      </w:r>
    </w:p>
    <w:p>
      <w:pPr>
        <w:spacing w:line="570" w:lineRule="exact"/>
        <w:ind w:firstLine="640" w:firstLineChars="200"/>
        <w:rPr>
          <w:rFonts w:eastAsia="仿宋_GB2312"/>
          <w:bCs/>
          <w:color w:val="000000"/>
          <w:sz w:val="32"/>
          <w:szCs w:val="32"/>
        </w:rPr>
      </w:pPr>
      <w:r>
        <w:rPr>
          <w:rFonts w:hint="eastAsia" w:eastAsia="仿宋_GB2312"/>
          <w:bCs/>
          <w:color w:val="000000"/>
          <w:sz w:val="32"/>
          <w:szCs w:val="32"/>
        </w:rPr>
        <w:t>填写认定文件文号和认定的首台（套）重大技术装备名称。</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3. </w:t>
      </w:r>
      <w:r>
        <w:rPr>
          <w:rFonts w:hint="eastAsia" w:eastAsia="仿宋_GB2312"/>
          <w:b/>
          <w:color w:val="000000"/>
          <w:sz w:val="32"/>
          <w:szCs w:val="32"/>
        </w:rPr>
        <w:t>支持方式</w:t>
      </w:r>
    </w:p>
    <w:p>
      <w:pPr>
        <w:spacing w:line="570" w:lineRule="exact"/>
        <w:ind w:firstLine="640" w:firstLineChars="200"/>
        <w:rPr>
          <w:rFonts w:eastAsia="仿宋_GB2312"/>
          <w:bCs/>
          <w:color w:val="000000"/>
          <w:sz w:val="32"/>
          <w:szCs w:val="32"/>
        </w:rPr>
      </w:pPr>
      <w:r>
        <w:rPr>
          <w:rFonts w:hint="eastAsia" w:eastAsia="仿宋_GB2312"/>
          <w:bCs/>
          <w:color w:val="000000"/>
          <w:sz w:val="32"/>
          <w:szCs w:val="32"/>
        </w:rPr>
        <w:t>对省内研制和省内示范应用企业，分别按首台（套）重大技术装备售价按档次给予一次性奖补，合计最高</w:t>
      </w:r>
      <w:r>
        <w:rPr>
          <w:rFonts w:eastAsia="仿宋_GB2312"/>
          <w:bCs/>
          <w:color w:val="000000"/>
          <w:sz w:val="32"/>
          <w:szCs w:val="32"/>
        </w:rPr>
        <w:t>500</w:t>
      </w:r>
      <w:r>
        <w:rPr>
          <w:rFonts w:hint="eastAsia" w:eastAsia="仿宋_GB2312"/>
          <w:bCs/>
          <w:color w:val="000000"/>
          <w:sz w:val="32"/>
          <w:szCs w:val="32"/>
        </w:rPr>
        <w:t>万元。</w:t>
      </w:r>
      <w:r>
        <w:rPr>
          <w:rFonts w:hint="eastAsia" w:eastAsia="仿宋_GB2312"/>
          <w:color w:val="000000"/>
          <w:kern w:val="0"/>
          <w:sz w:val="32"/>
          <w:szCs w:val="32"/>
          <w:lang w:bidi="ar"/>
        </w:rPr>
        <w:t>其中，单价（或货值）在</w:t>
      </w:r>
      <w:r>
        <w:rPr>
          <w:rFonts w:eastAsia="仿宋_GB2312"/>
          <w:color w:val="000000"/>
          <w:kern w:val="0"/>
          <w:sz w:val="32"/>
          <w:szCs w:val="32"/>
          <w:lang w:bidi="ar"/>
        </w:rPr>
        <w:t>1000</w:t>
      </w:r>
      <w:r>
        <w:rPr>
          <w:rFonts w:hint="eastAsia" w:eastAsia="仿宋_GB2312"/>
          <w:color w:val="000000"/>
          <w:kern w:val="0"/>
          <w:sz w:val="32"/>
          <w:szCs w:val="32"/>
          <w:lang w:bidi="ar"/>
        </w:rPr>
        <w:t>万元（含）以下的，按其单价（或货值）的</w:t>
      </w:r>
      <w:r>
        <w:rPr>
          <w:rFonts w:eastAsia="仿宋_GB2312"/>
          <w:color w:val="000000"/>
          <w:kern w:val="0"/>
          <w:sz w:val="32"/>
          <w:szCs w:val="32"/>
          <w:lang w:bidi="ar"/>
        </w:rPr>
        <w:t>15</w:t>
      </w:r>
      <w:r>
        <w:rPr>
          <w:rFonts w:hint="eastAsia" w:eastAsia="仿宋_GB2312"/>
          <w:color w:val="000000"/>
          <w:kern w:val="0"/>
          <w:sz w:val="32"/>
          <w:szCs w:val="32"/>
          <w:lang w:bidi="ar"/>
        </w:rPr>
        <w:t>％给予奖补；单价（或货值）在</w:t>
      </w:r>
      <w:r>
        <w:rPr>
          <w:rFonts w:eastAsia="仿宋_GB2312"/>
          <w:color w:val="000000"/>
          <w:kern w:val="0"/>
          <w:sz w:val="32"/>
          <w:szCs w:val="32"/>
          <w:lang w:bidi="ar"/>
        </w:rPr>
        <w:t>1000</w:t>
      </w:r>
      <w:r>
        <w:rPr>
          <w:rFonts w:hint="eastAsia" w:eastAsia="仿宋_GB2312"/>
          <w:color w:val="000000"/>
          <w:kern w:val="0"/>
          <w:sz w:val="32"/>
          <w:szCs w:val="32"/>
          <w:lang w:bidi="ar"/>
        </w:rPr>
        <w:t>万元以上的，按其</w:t>
      </w:r>
      <w:r>
        <w:rPr>
          <w:rFonts w:eastAsia="仿宋_GB2312"/>
          <w:color w:val="000000"/>
          <w:kern w:val="0"/>
          <w:sz w:val="32"/>
          <w:szCs w:val="32"/>
          <w:lang w:bidi="ar"/>
        </w:rPr>
        <w:t>1000</w:t>
      </w:r>
      <w:r>
        <w:rPr>
          <w:rFonts w:hint="eastAsia" w:eastAsia="仿宋_GB2312"/>
          <w:color w:val="000000"/>
          <w:kern w:val="0"/>
          <w:sz w:val="32"/>
          <w:szCs w:val="32"/>
          <w:lang w:bidi="ar"/>
        </w:rPr>
        <w:t>万元（含）以内价值的</w:t>
      </w:r>
      <w:r>
        <w:rPr>
          <w:rFonts w:eastAsia="仿宋_GB2312"/>
          <w:color w:val="000000"/>
          <w:kern w:val="0"/>
          <w:sz w:val="32"/>
          <w:szCs w:val="32"/>
          <w:lang w:bidi="ar"/>
        </w:rPr>
        <w:t>15</w:t>
      </w:r>
      <w:r>
        <w:rPr>
          <w:rFonts w:hint="eastAsia" w:eastAsia="仿宋_GB2312"/>
          <w:color w:val="000000"/>
          <w:kern w:val="0"/>
          <w:sz w:val="32"/>
          <w:szCs w:val="32"/>
          <w:lang w:bidi="ar"/>
        </w:rPr>
        <w:t>％加上超出</w:t>
      </w:r>
      <w:r>
        <w:rPr>
          <w:rFonts w:eastAsia="仿宋_GB2312"/>
          <w:color w:val="000000"/>
          <w:kern w:val="0"/>
          <w:sz w:val="32"/>
          <w:szCs w:val="32"/>
          <w:lang w:bidi="ar"/>
        </w:rPr>
        <w:t>1000</w:t>
      </w:r>
      <w:r>
        <w:rPr>
          <w:rFonts w:hint="eastAsia" w:eastAsia="仿宋_GB2312"/>
          <w:color w:val="000000"/>
          <w:kern w:val="0"/>
          <w:sz w:val="32"/>
          <w:szCs w:val="32"/>
          <w:lang w:bidi="ar"/>
        </w:rPr>
        <w:t>万元价值部分的</w:t>
      </w:r>
      <w:r>
        <w:rPr>
          <w:rFonts w:eastAsia="仿宋_GB2312"/>
          <w:color w:val="000000"/>
          <w:kern w:val="0"/>
          <w:sz w:val="32"/>
          <w:szCs w:val="32"/>
          <w:lang w:bidi="ar"/>
        </w:rPr>
        <w:t>10</w:t>
      </w:r>
      <w:r>
        <w:rPr>
          <w:rFonts w:hint="eastAsia" w:eastAsia="仿宋_GB2312"/>
          <w:color w:val="000000"/>
          <w:kern w:val="0"/>
          <w:sz w:val="32"/>
          <w:szCs w:val="32"/>
          <w:lang w:bidi="ar"/>
        </w:rPr>
        <w:t>％给予一次性奖补</w:t>
      </w:r>
      <w:r>
        <w:rPr>
          <w:rFonts w:hint="eastAsia" w:eastAsia="仿宋_GB2312"/>
          <w:bCs/>
          <w:color w:val="000000"/>
          <w:sz w:val="32"/>
          <w:szCs w:val="32"/>
        </w:rPr>
        <w:t>。最终补助金额根据年度资金规模统筹安排。</w:t>
      </w:r>
    </w:p>
    <w:p>
      <w:pPr>
        <w:spacing w:line="570" w:lineRule="exact"/>
        <w:ind w:firstLine="643" w:firstLineChars="200"/>
        <w:rPr>
          <w:rFonts w:eastAsia="楷体_GB2312"/>
          <w:b/>
          <w:color w:val="000000"/>
          <w:sz w:val="32"/>
          <w:szCs w:val="32"/>
        </w:rPr>
      </w:pPr>
      <w:r>
        <w:rPr>
          <w:rFonts w:hint="eastAsia" w:hAnsi="楷体_GB2312" w:eastAsia="楷体_GB2312"/>
          <w:b/>
          <w:color w:val="000000"/>
          <w:kern w:val="1"/>
          <w:sz w:val="32"/>
          <w:szCs w:val="32"/>
        </w:rPr>
        <w:t>（四）</w:t>
      </w:r>
      <w:r>
        <w:rPr>
          <w:rFonts w:hint="eastAsia" w:hAnsi="楷体_GB2312" w:eastAsia="楷体_GB2312"/>
          <w:b/>
          <w:color w:val="000000"/>
          <w:sz w:val="32"/>
          <w:szCs w:val="32"/>
        </w:rPr>
        <w:t>补贴首台（套）重大技术装备保险保费</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spacing w:line="570" w:lineRule="exact"/>
        <w:ind w:firstLine="640" w:firstLineChars="200"/>
        <w:rPr>
          <w:rFonts w:eastAsia="仿宋_GB2312"/>
          <w:bCs/>
          <w:color w:val="000000"/>
          <w:sz w:val="32"/>
          <w:szCs w:val="32"/>
        </w:rPr>
      </w:pPr>
      <w:r>
        <w:rPr>
          <w:rFonts w:hint="eastAsia" w:eastAsia="仿宋_GB2312"/>
          <w:bCs/>
          <w:color w:val="000000"/>
          <w:sz w:val="32"/>
          <w:szCs w:val="32"/>
        </w:rPr>
        <w:t>近三年已评定的安徽省首台（套）重大技术装备并已交付（</w:t>
      </w:r>
      <w:r>
        <w:rPr>
          <w:rFonts w:eastAsia="仿宋_GB2312"/>
          <w:bCs/>
          <w:color w:val="000000"/>
          <w:sz w:val="32"/>
          <w:szCs w:val="32"/>
        </w:rPr>
        <w:t>2017</w:t>
      </w:r>
      <w:r>
        <w:rPr>
          <w:rFonts w:hint="eastAsia" w:eastAsia="仿宋_GB2312"/>
          <w:bCs/>
          <w:color w:val="000000"/>
          <w:sz w:val="32"/>
          <w:szCs w:val="32"/>
        </w:rPr>
        <w:t>年、</w:t>
      </w:r>
      <w:r>
        <w:rPr>
          <w:rFonts w:eastAsia="仿宋_GB2312"/>
          <w:bCs/>
          <w:color w:val="000000"/>
          <w:sz w:val="32"/>
          <w:szCs w:val="32"/>
        </w:rPr>
        <w:t>2018</w:t>
      </w:r>
      <w:r>
        <w:rPr>
          <w:rFonts w:hint="eastAsia" w:eastAsia="仿宋_GB2312"/>
          <w:bCs/>
          <w:color w:val="000000"/>
          <w:sz w:val="32"/>
          <w:szCs w:val="32"/>
        </w:rPr>
        <w:t>年、</w:t>
      </w:r>
      <w:r>
        <w:rPr>
          <w:rFonts w:eastAsia="仿宋_GB2312"/>
          <w:bCs/>
          <w:color w:val="000000"/>
          <w:sz w:val="32"/>
          <w:szCs w:val="32"/>
        </w:rPr>
        <w:t>2019</w:t>
      </w:r>
      <w:r>
        <w:rPr>
          <w:rFonts w:hint="eastAsia" w:eastAsia="仿宋_GB2312"/>
          <w:bCs/>
          <w:color w:val="000000"/>
          <w:sz w:val="32"/>
          <w:szCs w:val="32"/>
        </w:rPr>
        <w:t>年认定的省首台（套）重大技术装备）。</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申报材料</w:t>
      </w:r>
    </w:p>
    <w:p>
      <w:pPr>
        <w:spacing w:line="570" w:lineRule="exact"/>
        <w:ind w:firstLine="640" w:firstLineChars="200"/>
        <w:rPr>
          <w:rFonts w:eastAsia="仿宋_GB2312"/>
          <w:bCs/>
          <w:color w:val="000000"/>
          <w:sz w:val="32"/>
          <w:szCs w:val="32"/>
        </w:rPr>
      </w:pPr>
      <w:r>
        <w:rPr>
          <w:rFonts w:hint="eastAsia" w:eastAsia="仿宋_GB2312"/>
          <w:bCs/>
          <w:color w:val="000000"/>
          <w:sz w:val="32"/>
          <w:szCs w:val="32"/>
        </w:rPr>
        <w:t>（</w:t>
      </w:r>
      <w:r>
        <w:rPr>
          <w:rFonts w:eastAsia="仿宋_GB2312"/>
          <w:bCs/>
          <w:color w:val="000000"/>
          <w:sz w:val="32"/>
          <w:szCs w:val="32"/>
        </w:rPr>
        <w:t>1</w:t>
      </w:r>
      <w:r>
        <w:rPr>
          <w:rFonts w:hint="eastAsia" w:eastAsia="仿宋_GB2312"/>
          <w:bCs/>
          <w:color w:val="000000"/>
          <w:sz w:val="32"/>
          <w:szCs w:val="32"/>
        </w:rPr>
        <w:t>）首台（套）重大技术装备制造方和用户方所签订的合同原件扫描件；</w:t>
      </w:r>
    </w:p>
    <w:p>
      <w:pPr>
        <w:spacing w:line="570" w:lineRule="exact"/>
        <w:ind w:firstLine="640" w:firstLineChars="200"/>
        <w:rPr>
          <w:rFonts w:eastAsia="仿宋_GB2312"/>
          <w:bCs/>
          <w:color w:val="000000"/>
          <w:sz w:val="32"/>
          <w:szCs w:val="32"/>
        </w:rPr>
      </w:pPr>
      <w:r>
        <w:rPr>
          <w:rFonts w:hint="eastAsia" w:eastAsia="仿宋_GB2312"/>
          <w:bCs/>
          <w:color w:val="000000"/>
          <w:sz w:val="32"/>
          <w:szCs w:val="32"/>
        </w:rPr>
        <w:t>（</w:t>
      </w:r>
      <w:r>
        <w:rPr>
          <w:rFonts w:eastAsia="仿宋_GB2312"/>
          <w:bCs/>
          <w:color w:val="000000"/>
          <w:sz w:val="32"/>
          <w:szCs w:val="32"/>
        </w:rPr>
        <w:t>2</w:t>
      </w:r>
      <w:r>
        <w:rPr>
          <w:rFonts w:hint="eastAsia" w:eastAsia="仿宋_GB2312"/>
          <w:bCs/>
          <w:color w:val="000000"/>
          <w:sz w:val="32"/>
          <w:szCs w:val="32"/>
        </w:rPr>
        <w:t>）保单及保险费发票原件扫描件（</w:t>
      </w:r>
      <w:r>
        <w:rPr>
          <w:rFonts w:eastAsia="仿宋_GB2312"/>
          <w:bCs/>
          <w:color w:val="000000"/>
          <w:sz w:val="32"/>
          <w:szCs w:val="32"/>
        </w:rPr>
        <w:t>2019</w:t>
      </w:r>
      <w:r>
        <w:rPr>
          <w:rFonts w:hint="eastAsia" w:eastAsia="仿宋_GB2312"/>
          <w:bCs/>
          <w:color w:val="000000"/>
          <w:sz w:val="32"/>
          <w:szCs w:val="32"/>
        </w:rPr>
        <w:t>年</w:t>
      </w:r>
      <w:r>
        <w:rPr>
          <w:rFonts w:eastAsia="仿宋_GB2312"/>
          <w:bCs/>
          <w:color w:val="000000"/>
          <w:sz w:val="32"/>
          <w:szCs w:val="32"/>
        </w:rPr>
        <w:t>1</w:t>
      </w:r>
      <w:r>
        <w:rPr>
          <w:rFonts w:hint="eastAsia" w:eastAsia="仿宋_GB2312"/>
          <w:bCs/>
          <w:color w:val="000000"/>
          <w:sz w:val="32"/>
          <w:szCs w:val="32"/>
        </w:rPr>
        <w:t>月</w:t>
      </w:r>
      <w:r>
        <w:rPr>
          <w:rFonts w:eastAsia="仿宋_GB2312"/>
          <w:bCs/>
          <w:color w:val="000000"/>
          <w:sz w:val="32"/>
          <w:szCs w:val="32"/>
        </w:rPr>
        <w:t>1</w:t>
      </w:r>
      <w:r>
        <w:rPr>
          <w:rFonts w:hint="eastAsia" w:eastAsia="仿宋_GB2312"/>
          <w:bCs/>
          <w:color w:val="000000"/>
          <w:sz w:val="32"/>
          <w:szCs w:val="32"/>
        </w:rPr>
        <w:t>日以后的，保险合同中不得另有约定生效时间条款）；</w:t>
      </w:r>
    </w:p>
    <w:p>
      <w:pPr>
        <w:spacing w:line="570" w:lineRule="exact"/>
        <w:ind w:firstLine="640" w:firstLineChars="200"/>
        <w:rPr>
          <w:rFonts w:eastAsia="仿宋_GB2312"/>
          <w:bCs/>
          <w:color w:val="000000"/>
          <w:sz w:val="32"/>
          <w:szCs w:val="32"/>
        </w:rPr>
      </w:pPr>
      <w:r>
        <w:rPr>
          <w:rFonts w:hint="eastAsia" w:eastAsia="仿宋_GB2312"/>
          <w:bCs/>
          <w:color w:val="000000"/>
          <w:sz w:val="32"/>
          <w:szCs w:val="32"/>
        </w:rPr>
        <w:t>（</w:t>
      </w:r>
      <w:r>
        <w:rPr>
          <w:rFonts w:eastAsia="仿宋_GB2312"/>
          <w:bCs/>
          <w:color w:val="000000"/>
          <w:sz w:val="32"/>
          <w:szCs w:val="32"/>
        </w:rPr>
        <w:t>3</w:t>
      </w:r>
      <w:r>
        <w:rPr>
          <w:rFonts w:hint="eastAsia" w:eastAsia="仿宋_GB2312"/>
          <w:bCs/>
          <w:color w:val="000000"/>
          <w:sz w:val="32"/>
          <w:szCs w:val="32"/>
        </w:rPr>
        <w:t>）不低于保费</w:t>
      </w:r>
      <w:r>
        <w:rPr>
          <w:rFonts w:eastAsia="仿宋_GB2312"/>
          <w:bCs/>
          <w:color w:val="000000"/>
          <w:sz w:val="32"/>
          <w:szCs w:val="32"/>
        </w:rPr>
        <w:t>20%</w:t>
      </w:r>
      <w:r>
        <w:rPr>
          <w:rFonts w:hint="eastAsia" w:eastAsia="仿宋_GB2312"/>
          <w:bCs/>
          <w:color w:val="000000"/>
          <w:sz w:val="32"/>
          <w:szCs w:val="32"/>
        </w:rPr>
        <w:t>的交费证明。</w:t>
      </w:r>
    </w:p>
    <w:p>
      <w:pPr>
        <w:spacing w:line="570" w:lineRule="exact"/>
        <w:ind w:firstLine="643" w:firstLineChars="200"/>
        <w:jc w:val="left"/>
        <w:rPr>
          <w:rFonts w:eastAsia="仿宋_GB2312"/>
          <w:b/>
          <w:color w:val="000000"/>
          <w:sz w:val="32"/>
          <w:szCs w:val="32"/>
        </w:rPr>
      </w:pPr>
      <w:r>
        <w:rPr>
          <w:rFonts w:eastAsia="仿宋_GB2312"/>
          <w:b/>
          <w:color w:val="000000"/>
          <w:sz w:val="32"/>
          <w:szCs w:val="32"/>
        </w:rPr>
        <w:t xml:space="preserve">3. </w:t>
      </w:r>
      <w:r>
        <w:rPr>
          <w:rFonts w:hint="eastAsia" w:eastAsia="仿宋_GB2312"/>
          <w:b/>
          <w:color w:val="000000"/>
          <w:sz w:val="32"/>
          <w:szCs w:val="32"/>
        </w:rPr>
        <w:t>支持方式</w:t>
      </w:r>
    </w:p>
    <w:p>
      <w:pPr>
        <w:spacing w:line="570" w:lineRule="exact"/>
        <w:ind w:firstLine="640" w:firstLineChars="200"/>
        <w:rPr>
          <w:rFonts w:eastAsia="仿宋_GB2312"/>
          <w:bCs/>
          <w:color w:val="000000"/>
          <w:sz w:val="32"/>
          <w:szCs w:val="32"/>
        </w:rPr>
      </w:pPr>
      <w:r>
        <w:rPr>
          <w:rFonts w:hint="eastAsia" w:eastAsia="仿宋_GB2312"/>
          <w:bCs/>
          <w:color w:val="000000"/>
          <w:sz w:val="32"/>
          <w:szCs w:val="32"/>
        </w:rPr>
        <w:t>对近三年已评定的安徽省首台（套）重大技术装备，投保</w:t>
      </w:r>
      <w:r>
        <w:rPr>
          <w:rFonts w:eastAsia="仿宋_GB2312"/>
          <w:bCs/>
          <w:color w:val="000000"/>
          <w:sz w:val="32"/>
          <w:szCs w:val="32"/>
        </w:rPr>
        <w:t>“</w:t>
      </w:r>
      <w:r>
        <w:rPr>
          <w:rFonts w:hint="eastAsia" w:eastAsia="仿宋_GB2312"/>
          <w:bCs/>
          <w:color w:val="000000"/>
          <w:sz w:val="32"/>
          <w:szCs w:val="32"/>
        </w:rPr>
        <w:t>综合险</w:t>
      </w:r>
      <w:r>
        <w:rPr>
          <w:rFonts w:eastAsia="仿宋_GB2312"/>
          <w:bCs/>
          <w:color w:val="000000"/>
          <w:sz w:val="32"/>
          <w:szCs w:val="32"/>
        </w:rPr>
        <w:t>”</w:t>
      </w:r>
      <w:r>
        <w:rPr>
          <w:rFonts w:hint="eastAsia" w:eastAsia="仿宋_GB2312"/>
          <w:bCs/>
          <w:color w:val="000000"/>
          <w:sz w:val="32"/>
          <w:szCs w:val="32"/>
        </w:rPr>
        <w:t>的企业，按年度保费的</w:t>
      </w:r>
      <w:r>
        <w:rPr>
          <w:rFonts w:eastAsia="仿宋_GB2312"/>
          <w:bCs/>
          <w:color w:val="000000"/>
          <w:sz w:val="32"/>
          <w:szCs w:val="32"/>
        </w:rPr>
        <w:t>80%</w:t>
      </w:r>
      <w:r>
        <w:rPr>
          <w:rFonts w:hint="eastAsia" w:eastAsia="仿宋_GB2312"/>
          <w:bCs/>
          <w:color w:val="000000"/>
          <w:sz w:val="32"/>
          <w:szCs w:val="32"/>
        </w:rPr>
        <w:t>给予补贴，补贴时限为一年。每个企业每年保费补贴最高</w:t>
      </w:r>
      <w:r>
        <w:rPr>
          <w:rFonts w:eastAsia="仿宋_GB2312"/>
          <w:bCs/>
          <w:color w:val="000000"/>
          <w:sz w:val="32"/>
          <w:szCs w:val="32"/>
        </w:rPr>
        <w:t>300</w:t>
      </w:r>
      <w:r>
        <w:rPr>
          <w:rFonts w:hint="eastAsia" w:eastAsia="仿宋_GB2312"/>
          <w:bCs/>
          <w:color w:val="000000"/>
          <w:sz w:val="32"/>
          <w:szCs w:val="32"/>
        </w:rPr>
        <w:t>万元。已享受该政策的装备不再享受。</w:t>
      </w:r>
    </w:p>
    <w:p>
      <w:pPr>
        <w:spacing w:line="570" w:lineRule="exact"/>
        <w:ind w:firstLine="643" w:firstLineChars="200"/>
        <w:rPr>
          <w:rFonts w:eastAsia="楷体_GB2312"/>
          <w:b/>
          <w:bCs/>
          <w:color w:val="000000"/>
          <w:kern w:val="0"/>
          <w:sz w:val="32"/>
          <w:szCs w:val="32"/>
          <w:lang w:bidi="ar"/>
        </w:rPr>
      </w:pPr>
      <w:r>
        <w:rPr>
          <w:rFonts w:hint="eastAsia" w:eastAsia="楷体_GB2312"/>
          <w:b/>
          <w:bCs/>
          <w:color w:val="000000"/>
          <w:kern w:val="0"/>
          <w:sz w:val="32"/>
          <w:szCs w:val="32"/>
          <w:lang w:bidi="ar"/>
        </w:rPr>
        <w:t>（五）</w:t>
      </w:r>
      <w:r>
        <w:rPr>
          <w:rFonts w:hint="eastAsia" w:eastAsia="楷体_GB2312"/>
          <w:b/>
          <w:color w:val="000000"/>
          <w:kern w:val="1"/>
          <w:sz w:val="32"/>
          <w:szCs w:val="32"/>
        </w:rPr>
        <w:t>奖补</w:t>
      </w:r>
      <w:r>
        <w:rPr>
          <w:rFonts w:hint="eastAsia" w:eastAsia="楷体_GB2312"/>
          <w:b/>
          <w:bCs/>
          <w:color w:val="000000"/>
          <w:kern w:val="0"/>
          <w:sz w:val="32"/>
          <w:szCs w:val="32"/>
          <w:lang w:bidi="ar"/>
        </w:rPr>
        <w:t>首批次新材料研制和示范应用</w:t>
      </w:r>
    </w:p>
    <w:p>
      <w:pPr>
        <w:spacing w:line="570" w:lineRule="exact"/>
        <w:ind w:firstLine="643" w:firstLineChars="200"/>
        <w:rPr>
          <w:rFonts w:eastAsia="仿宋_GB2312"/>
          <w:b/>
          <w:color w:val="000000"/>
          <w:kern w:val="0"/>
          <w:sz w:val="32"/>
          <w:szCs w:val="32"/>
          <w:lang w:bidi="ar"/>
        </w:rPr>
      </w:pPr>
      <w:r>
        <w:rPr>
          <w:rFonts w:eastAsia="仿宋_GB2312"/>
          <w:b/>
          <w:color w:val="000000"/>
          <w:kern w:val="0"/>
          <w:sz w:val="32"/>
          <w:szCs w:val="32"/>
          <w:lang w:bidi="ar"/>
        </w:rPr>
        <w:t xml:space="preserve">1. </w:t>
      </w:r>
      <w:r>
        <w:rPr>
          <w:rFonts w:hint="eastAsia" w:eastAsia="仿宋_GB2312"/>
          <w:b/>
          <w:color w:val="000000"/>
          <w:kern w:val="0"/>
          <w:sz w:val="32"/>
          <w:szCs w:val="32"/>
          <w:lang w:bidi="ar"/>
        </w:rPr>
        <w:t>申报条件</w:t>
      </w:r>
    </w:p>
    <w:p>
      <w:pPr>
        <w:spacing w:line="570" w:lineRule="exact"/>
        <w:ind w:firstLine="640" w:firstLineChars="200"/>
        <w:rPr>
          <w:rFonts w:eastAsia="仿宋_GB2312"/>
          <w:color w:val="000000"/>
          <w:kern w:val="0"/>
          <w:sz w:val="32"/>
          <w:szCs w:val="32"/>
          <w:lang w:bidi="ar"/>
        </w:rPr>
      </w:pPr>
      <w:r>
        <w:rPr>
          <w:rFonts w:hint="eastAsia" w:eastAsia="仿宋_GB2312"/>
          <w:color w:val="000000"/>
          <w:kern w:val="0"/>
          <w:sz w:val="32"/>
          <w:szCs w:val="32"/>
          <w:lang w:bidi="ar"/>
        </w:rPr>
        <w:t>（</w:t>
      </w:r>
      <w:r>
        <w:rPr>
          <w:rFonts w:eastAsia="仿宋_GB2312"/>
          <w:color w:val="000000"/>
          <w:kern w:val="0"/>
          <w:sz w:val="32"/>
          <w:szCs w:val="32"/>
          <w:lang w:bidi="ar"/>
        </w:rPr>
        <w:t>1</w:t>
      </w:r>
      <w:r>
        <w:rPr>
          <w:rFonts w:hint="eastAsia" w:eastAsia="仿宋_GB2312"/>
          <w:color w:val="000000"/>
          <w:kern w:val="0"/>
          <w:sz w:val="32"/>
          <w:szCs w:val="32"/>
          <w:lang w:bidi="ar"/>
        </w:rPr>
        <w:t>）已经评定的首批次新材料产品省内研制生产企业和省内示范应用企业；</w:t>
      </w:r>
    </w:p>
    <w:p>
      <w:pPr>
        <w:spacing w:line="570" w:lineRule="exact"/>
        <w:ind w:firstLine="640" w:firstLineChars="200"/>
        <w:rPr>
          <w:rFonts w:eastAsia="仿宋_GB2312"/>
          <w:color w:val="000000"/>
          <w:kern w:val="0"/>
          <w:sz w:val="32"/>
          <w:szCs w:val="32"/>
          <w:lang w:bidi="ar"/>
        </w:rPr>
      </w:pPr>
      <w:r>
        <w:rPr>
          <w:rFonts w:hint="eastAsia" w:eastAsia="仿宋_GB2312"/>
          <w:color w:val="000000"/>
          <w:kern w:val="0"/>
          <w:sz w:val="32"/>
          <w:szCs w:val="32"/>
          <w:lang w:bidi="ar"/>
        </w:rPr>
        <w:t>（</w:t>
      </w:r>
      <w:r>
        <w:rPr>
          <w:rFonts w:eastAsia="仿宋_GB2312"/>
          <w:color w:val="000000"/>
          <w:kern w:val="0"/>
          <w:sz w:val="32"/>
          <w:szCs w:val="32"/>
          <w:lang w:bidi="ar"/>
        </w:rPr>
        <w:t>2</w:t>
      </w:r>
      <w:r>
        <w:rPr>
          <w:rFonts w:hint="eastAsia" w:eastAsia="仿宋_GB2312"/>
          <w:color w:val="000000"/>
          <w:kern w:val="0"/>
          <w:sz w:val="32"/>
          <w:szCs w:val="32"/>
          <w:lang w:bidi="ar"/>
        </w:rPr>
        <w:t>）首批次新材料产品已交付应用。</w:t>
      </w:r>
    </w:p>
    <w:p>
      <w:pPr>
        <w:spacing w:line="570" w:lineRule="exact"/>
        <w:ind w:firstLine="643" w:firstLineChars="200"/>
        <w:rPr>
          <w:rFonts w:eastAsia="仿宋_GB2312"/>
          <w:b/>
          <w:color w:val="000000"/>
          <w:kern w:val="0"/>
          <w:sz w:val="32"/>
          <w:szCs w:val="32"/>
          <w:lang w:bidi="ar"/>
        </w:rPr>
      </w:pPr>
      <w:r>
        <w:rPr>
          <w:rFonts w:eastAsia="仿宋_GB2312"/>
          <w:b/>
          <w:color w:val="000000"/>
          <w:kern w:val="0"/>
          <w:sz w:val="32"/>
          <w:szCs w:val="32"/>
          <w:lang w:bidi="ar"/>
        </w:rPr>
        <w:t xml:space="preserve">2. </w:t>
      </w:r>
      <w:r>
        <w:rPr>
          <w:rFonts w:hint="eastAsia" w:eastAsia="仿宋_GB2312"/>
          <w:b/>
          <w:color w:val="000000"/>
          <w:kern w:val="0"/>
          <w:sz w:val="32"/>
          <w:szCs w:val="32"/>
          <w:lang w:bidi="ar"/>
        </w:rPr>
        <w:t>申报材料</w:t>
      </w:r>
    </w:p>
    <w:p>
      <w:pPr>
        <w:spacing w:line="570" w:lineRule="exact"/>
        <w:ind w:firstLine="640" w:firstLineChars="200"/>
        <w:rPr>
          <w:rFonts w:eastAsia="仿宋_GB2312"/>
          <w:color w:val="000000"/>
          <w:kern w:val="0"/>
          <w:sz w:val="32"/>
          <w:szCs w:val="32"/>
          <w:lang w:bidi="ar"/>
        </w:rPr>
      </w:pPr>
      <w:r>
        <w:rPr>
          <w:rFonts w:hint="eastAsia" w:eastAsia="仿宋_GB2312"/>
          <w:color w:val="000000"/>
          <w:kern w:val="0"/>
          <w:sz w:val="32"/>
          <w:szCs w:val="32"/>
          <w:lang w:bidi="ar"/>
        </w:rPr>
        <w:t>填报新材料名称和评定文件文号、申请奖补金额，</w:t>
      </w:r>
      <w:r>
        <w:rPr>
          <w:rFonts w:eastAsia="仿宋_GB2312"/>
          <w:color w:val="000000"/>
          <w:kern w:val="0"/>
          <w:sz w:val="32"/>
          <w:szCs w:val="32"/>
          <w:lang w:bidi="ar"/>
        </w:rPr>
        <w:t>2019</w:t>
      </w:r>
      <w:r>
        <w:rPr>
          <w:rFonts w:hint="eastAsia" w:eastAsia="仿宋_GB2312"/>
          <w:color w:val="000000"/>
          <w:kern w:val="0"/>
          <w:sz w:val="32"/>
          <w:szCs w:val="32"/>
          <w:lang w:bidi="ar"/>
        </w:rPr>
        <w:t>年</w:t>
      </w:r>
      <w:r>
        <w:rPr>
          <w:rFonts w:eastAsia="仿宋_GB2312"/>
          <w:color w:val="000000"/>
          <w:kern w:val="0"/>
          <w:sz w:val="32"/>
          <w:szCs w:val="32"/>
          <w:lang w:bidi="ar"/>
        </w:rPr>
        <w:t>10</w:t>
      </w:r>
      <w:r>
        <w:rPr>
          <w:rFonts w:hint="eastAsia" w:eastAsia="仿宋_GB2312"/>
          <w:color w:val="000000"/>
          <w:kern w:val="0"/>
          <w:sz w:val="32"/>
          <w:szCs w:val="32"/>
          <w:lang w:bidi="ar"/>
        </w:rPr>
        <w:t>月以来销售合同、相应的销售发票、到账（付款）凭证及清单电子扫描件等。</w:t>
      </w:r>
    </w:p>
    <w:p>
      <w:pPr>
        <w:spacing w:line="570" w:lineRule="exact"/>
        <w:ind w:firstLine="643" w:firstLineChars="200"/>
        <w:rPr>
          <w:rFonts w:eastAsia="仿宋_GB2312"/>
          <w:b/>
          <w:color w:val="000000"/>
          <w:kern w:val="0"/>
          <w:sz w:val="32"/>
          <w:szCs w:val="32"/>
          <w:lang w:bidi="ar"/>
        </w:rPr>
      </w:pPr>
      <w:r>
        <w:rPr>
          <w:rFonts w:eastAsia="仿宋_GB2312"/>
          <w:b/>
          <w:color w:val="000000"/>
          <w:kern w:val="0"/>
          <w:sz w:val="32"/>
          <w:szCs w:val="32"/>
          <w:lang w:bidi="ar"/>
        </w:rPr>
        <w:t xml:space="preserve">3. </w:t>
      </w:r>
      <w:r>
        <w:rPr>
          <w:rFonts w:hint="eastAsia" w:eastAsia="仿宋_GB2312"/>
          <w:b/>
          <w:color w:val="000000"/>
          <w:kern w:val="0"/>
          <w:sz w:val="32"/>
          <w:szCs w:val="32"/>
          <w:lang w:bidi="ar"/>
        </w:rPr>
        <w:t>支持方式</w:t>
      </w:r>
    </w:p>
    <w:p>
      <w:pPr>
        <w:spacing w:line="570" w:lineRule="exact"/>
        <w:ind w:firstLine="640" w:firstLineChars="200"/>
        <w:rPr>
          <w:rFonts w:eastAsia="仿宋_GB2312"/>
          <w:color w:val="000000"/>
          <w:kern w:val="0"/>
          <w:sz w:val="32"/>
          <w:szCs w:val="32"/>
          <w:lang w:bidi="ar"/>
        </w:rPr>
      </w:pPr>
      <w:r>
        <w:rPr>
          <w:rFonts w:hint="eastAsia" w:eastAsia="仿宋_GB2312"/>
          <w:color w:val="000000"/>
          <w:kern w:val="0"/>
          <w:sz w:val="32"/>
          <w:szCs w:val="32"/>
          <w:lang w:bidi="ar"/>
        </w:rPr>
        <w:t>对省内研制和省内示范应用企业，其中，货值在</w:t>
      </w:r>
      <w:r>
        <w:rPr>
          <w:rFonts w:eastAsia="仿宋_GB2312"/>
          <w:color w:val="000000"/>
          <w:kern w:val="0"/>
          <w:sz w:val="32"/>
          <w:szCs w:val="32"/>
          <w:lang w:bidi="ar"/>
        </w:rPr>
        <w:t>1000</w:t>
      </w:r>
      <w:r>
        <w:rPr>
          <w:rFonts w:hint="eastAsia" w:eastAsia="仿宋_GB2312"/>
          <w:color w:val="000000"/>
          <w:kern w:val="0"/>
          <w:sz w:val="32"/>
          <w:szCs w:val="32"/>
          <w:lang w:bidi="ar"/>
        </w:rPr>
        <w:t>万元（含）以下的，按其货值的</w:t>
      </w:r>
      <w:r>
        <w:rPr>
          <w:rFonts w:eastAsia="仿宋_GB2312"/>
          <w:color w:val="000000"/>
          <w:kern w:val="0"/>
          <w:sz w:val="32"/>
          <w:szCs w:val="32"/>
          <w:lang w:bidi="ar"/>
        </w:rPr>
        <w:t>15</w:t>
      </w:r>
      <w:r>
        <w:rPr>
          <w:rFonts w:hint="eastAsia" w:eastAsia="仿宋_GB2312"/>
          <w:color w:val="000000"/>
          <w:kern w:val="0"/>
          <w:sz w:val="32"/>
          <w:szCs w:val="32"/>
          <w:lang w:bidi="ar"/>
        </w:rPr>
        <w:t>％给予奖补；货值在</w:t>
      </w:r>
      <w:r>
        <w:rPr>
          <w:rFonts w:eastAsia="仿宋_GB2312"/>
          <w:color w:val="000000"/>
          <w:kern w:val="0"/>
          <w:sz w:val="32"/>
          <w:szCs w:val="32"/>
          <w:lang w:bidi="ar"/>
        </w:rPr>
        <w:t>1000</w:t>
      </w:r>
      <w:r>
        <w:rPr>
          <w:rFonts w:hint="eastAsia" w:eastAsia="仿宋_GB2312"/>
          <w:color w:val="000000"/>
          <w:kern w:val="0"/>
          <w:sz w:val="32"/>
          <w:szCs w:val="32"/>
          <w:lang w:bidi="ar"/>
        </w:rPr>
        <w:t>万元以上的，按其</w:t>
      </w:r>
      <w:r>
        <w:rPr>
          <w:rFonts w:eastAsia="仿宋_GB2312"/>
          <w:color w:val="000000"/>
          <w:kern w:val="0"/>
          <w:sz w:val="32"/>
          <w:szCs w:val="32"/>
          <w:lang w:bidi="ar"/>
        </w:rPr>
        <w:t>1000</w:t>
      </w:r>
      <w:r>
        <w:rPr>
          <w:rFonts w:hint="eastAsia" w:eastAsia="仿宋_GB2312"/>
          <w:color w:val="000000"/>
          <w:kern w:val="0"/>
          <w:sz w:val="32"/>
          <w:szCs w:val="32"/>
          <w:lang w:bidi="ar"/>
        </w:rPr>
        <w:t>万元（含）以内价值的</w:t>
      </w:r>
      <w:r>
        <w:rPr>
          <w:rFonts w:eastAsia="仿宋_GB2312"/>
          <w:color w:val="000000"/>
          <w:kern w:val="0"/>
          <w:sz w:val="32"/>
          <w:szCs w:val="32"/>
          <w:lang w:bidi="ar"/>
        </w:rPr>
        <w:t>15</w:t>
      </w:r>
      <w:r>
        <w:rPr>
          <w:rFonts w:hint="eastAsia" w:eastAsia="仿宋_GB2312"/>
          <w:color w:val="000000"/>
          <w:kern w:val="0"/>
          <w:sz w:val="32"/>
          <w:szCs w:val="32"/>
          <w:lang w:bidi="ar"/>
        </w:rPr>
        <w:t>％加上超出</w:t>
      </w:r>
      <w:r>
        <w:rPr>
          <w:rFonts w:eastAsia="仿宋_GB2312"/>
          <w:color w:val="000000"/>
          <w:kern w:val="0"/>
          <w:sz w:val="32"/>
          <w:szCs w:val="32"/>
          <w:lang w:bidi="ar"/>
        </w:rPr>
        <w:t>1000</w:t>
      </w:r>
      <w:r>
        <w:rPr>
          <w:rFonts w:hint="eastAsia" w:eastAsia="仿宋_GB2312"/>
          <w:color w:val="000000"/>
          <w:kern w:val="0"/>
          <w:sz w:val="32"/>
          <w:szCs w:val="32"/>
          <w:lang w:bidi="ar"/>
        </w:rPr>
        <w:t>万元价值部分的</w:t>
      </w:r>
      <w:r>
        <w:rPr>
          <w:rFonts w:eastAsia="仿宋_GB2312"/>
          <w:color w:val="000000"/>
          <w:kern w:val="0"/>
          <w:sz w:val="32"/>
          <w:szCs w:val="32"/>
          <w:lang w:bidi="ar"/>
        </w:rPr>
        <w:t>10</w:t>
      </w:r>
      <w:r>
        <w:rPr>
          <w:rFonts w:hint="eastAsia" w:eastAsia="仿宋_GB2312"/>
          <w:color w:val="000000"/>
          <w:kern w:val="0"/>
          <w:sz w:val="32"/>
          <w:szCs w:val="32"/>
          <w:lang w:bidi="ar"/>
        </w:rPr>
        <w:t>％给予一次性奖补，合计最高</w:t>
      </w:r>
      <w:r>
        <w:rPr>
          <w:rFonts w:eastAsia="仿宋_GB2312"/>
          <w:color w:val="000000"/>
          <w:kern w:val="0"/>
          <w:sz w:val="32"/>
          <w:szCs w:val="32"/>
          <w:lang w:bidi="ar"/>
        </w:rPr>
        <w:t>500</w:t>
      </w:r>
      <w:r>
        <w:rPr>
          <w:rFonts w:hint="eastAsia" w:eastAsia="仿宋_GB2312"/>
          <w:color w:val="000000"/>
          <w:kern w:val="0"/>
          <w:sz w:val="32"/>
          <w:szCs w:val="32"/>
          <w:lang w:bidi="ar"/>
        </w:rPr>
        <w:t>万元。</w:t>
      </w:r>
    </w:p>
    <w:p>
      <w:pPr>
        <w:spacing w:line="570" w:lineRule="exact"/>
        <w:ind w:firstLine="643" w:firstLineChars="200"/>
        <w:rPr>
          <w:rFonts w:eastAsia="楷体_GB2312"/>
          <w:b/>
          <w:bCs/>
          <w:color w:val="000000"/>
          <w:kern w:val="0"/>
          <w:sz w:val="32"/>
          <w:szCs w:val="32"/>
          <w:lang w:bidi="ar"/>
        </w:rPr>
      </w:pPr>
      <w:r>
        <w:rPr>
          <w:rFonts w:hint="eastAsia" w:eastAsia="楷体_GB2312"/>
          <w:b/>
          <w:bCs/>
          <w:color w:val="000000"/>
          <w:kern w:val="0"/>
          <w:sz w:val="32"/>
          <w:szCs w:val="32"/>
          <w:lang w:bidi="ar"/>
        </w:rPr>
        <w:t>（六）补贴首批次新材料应用保险保费</w:t>
      </w:r>
    </w:p>
    <w:p>
      <w:pPr>
        <w:spacing w:line="570" w:lineRule="exact"/>
        <w:ind w:firstLine="643" w:firstLineChars="200"/>
        <w:rPr>
          <w:rFonts w:eastAsia="仿宋_GB2312"/>
          <w:b/>
          <w:color w:val="000000"/>
          <w:kern w:val="0"/>
          <w:sz w:val="32"/>
          <w:szCs w:val="32"/>
          <w:lang w:bidi="ar"/>
        </w:rPr>
      </w:pPr>
      <w:r>
        <w:rPr>
          <w:rFonts w:eastAsia="仿宋_GB2312"/>
          <w:b/>
          <w:color w:val="000000"/>
          <w:kern w:val="0"/>
          <w:sz w:val="32"/>
          <w:szCs w:val="32"/>
          <w:lang w:bidi="ar"/>
        </w:rPr>
        <w:t xml:space="preserve">1. </w:t>
      </w:r>
      <w:r>
        <w:rPr>
          <w:rFonts w:hint="eastAsia" w:eastAsia="仿宋_GB2312"/>
          <w:b/>
          <w:color w:val="000000"/>
          <w:kern w:val="0"/>
          <w:sz w:val="32"/>
          <w:szCs w:val="32"/>
          <w:lang w:bidi="ar"/>
        </w:rPr>
        <w:t>申报条件</w:t>
      </w:r>
    </w:p>
    <w:p>
      <w:pPr>
        <w:widowControl/>
        <w:spacing w:line="570" w:lineRule="exact"/>
        <w:ind w:firstLine="640" w:firstLineChars="200"/>
        <w:rPr>
          <w:rFonts w:eastAsia="仿宋_GB2312"/>
          <w:color w:val="000000"/>
          <w:kern w:val="0"/>
          <w:sz w:val="32"/>
          <w:szCs w:val="32"/>
          <w:lang w:bidi="ar"/>
        </w:rPr>
      </w:pPr>
      <w:r>
        <w:rPr>
          <w:rFonts w:hint="eastAsia" w:eastAsia="仿宋_GB2312"/>
          <w:color w:val="000000"/>
          <w:kern w:val="0"/>
          <w:sz w:val="32"/>
          <w:szCs w:val="32"/>
          <w:lang w:bidi="ar"/>
        </w:rPr>
        <w:t>（</w:t>
      </w:r>
      <w:r>
        <w:rPr>
          <w:rFonts w:eastAsia="仿宋_GB2312"/>
          <w:color w:val="000000"/>
          <w:kern w:val="0"/>
          <w:sz w:val="32"/>
          <w:szCs w:val="32"/>
          <w:lang w:bidi="ar"/>
        </w:rPr>
        <w:t>1</w:t>
      </w:r>
      <w:r>
        <w:rPr>
          <w:rFonts w:hint="eastAsia" w:eastAsia="仿宋_GB2312"/>
          <w:color w:val="000000"/>
          <w:kern w:val="0"/>
          <w:sz w:val="32"/>
          <w:szCs w:val="32"/>
          <w:lang w:bidi="ar"/>
        </w:rPr>
        <w:t>）已经评定的首批次新材料产品生产企业；</w:t>
      </w:r>
    </w:p>
    <w:p>
      <w:pPr>
        <w:widowControl/>
        <w:spacing w:line="570" w:lineRule="exact"/>
        <w:ind w:firstLine="640" w:firstLineChars="200"/>
        <w:rPr>
          <w:rFonts w:eastAsia="仿宋_GB2312"/>
          <w:color w:val="000000"/>
          <w:kern w:val="0"/>
          <w:sz w:val="32"/>
          <w:szCs w:val="32"/>
          <w:lang w:bidi="ar"/>
        </w:rPr>
      </w:pPr>
      <w:r>
        <w:rPr>
          <w:rFonts w:hint="eastAsia" w:eastAsia="仿宋_GB2312"/>
          <w:color w:val="000000"/>
          <w:kern w:val="0"/>
          <w:sz w:val="32"/>
          <w:szCs w:val="32"/>
          <w:lang w:bidi="ar"/>
        </w:rPr>
        <w:t>（</w:t>
      </w:r>
      <w:r>
        <w:rPr>
          <w:rFonts w:eastAsia="仿宋_GB2312"/>
          <w:color w:val="000000"/>
          <w:kern w:val="0"/>
          <w:sz w:val="32"/>
          <w:szCs w:val="32"/>
          <w:lang w:bidi="ar"/>
        </w:rPr>
        <w:t>2</w:t>
      </w:r>
      <w:r>
        <w:rPr>
          <w:rFonts w:hint="eastAsia" w:eastAsia="仿宋_GB2312"/>
          <w:color w:val="000000"/>
          <w:kern w:val="0"/>
          <w:sz w:val="32"/>
          <w:szCs w:val="32"/>
          <w:lang w:bidi="ar"/>
        </w:rPr>
        <w:t>）首批次新材料产品已交付应用；</w:t>
      </w:r>
    </w:p>
    <w:p>
      <w:pPr>
        <w:widowControl/>
        <w:spacing w:line="570" w:lineRule="exact"/>
        <w:ind w:firstLine="640" w:firstLineChars="200"/>
        <w:rPr>
          <w:rFonts w:eastAsia="仿宋_GB2312"/>
          <w:color w:val="000000"/>
          <w:kern w:val="0"/>
          <w:sz w:val="32"/>
          <w:szCs w:val="32"/>
          <w:lang w:bidi="ar"/>
        </w:rPr>
      </w:pPr>
      <w:r>
        <w:rPr>
          <w:rFonts w:hint="eastAsia" w:eastAsia="仿宋_GB2312"/>
          <w:color w:val="000000"/>
          <w:kern w:val="0"/>
          <w:sz w:val="32"/>
          <w:szCs w:val="32"/>
          <w:lang w:bidi="ar"/>
        </w:rPr>
        <w:t>（</w:t>
      </w:r>
      <w:r>
        <w:rPr>
          <w:rFonts w:eastAsia="仿宋_GB2312"/>
          <w:color w:val="000000"/>
          <w:kern w:val="0"/>
          <w:sz w:val="32"/>
          <w:szCs w:val="32"/>
          <w:lang w:bidi="ar"/>
        </w:rPr>
        <w:t>3</w:t>
      </w:r>
      <w:r>
        <w:rPr>
          <w:rFonts w:hint="eastAsia" w:eastAsia="仿宋_GB2312"/>
          <w:color w:val="000000"/>
          <w:kern w:val="0"/>
          <w:sz w:val="32"/>
          <w:szCs w:val="32"/>
          <w:lang w:bidi="ar"/>
        </w:rPr>
        <w:t>）已获国家、省首批次应用保险保费补贴或列入保费补贴计划的新材料不得申报。</w:t>
      </w:r>
    </w:p>
    <w:p>
      <w:pPr>
        <w:widowControl/>
        <w:spacing w:line="570" w:lineRule="exact"/>
        <w:ind w:firstLine="643" w:firstLineChars="200"/>
        <w:rPr>
          <w:rFonts w:eastAsia="仿宋_GB2312"/>
          <w:b/>
          <w:color w:val="000000"/>
          <w:kern w:val="0"/>
          <w:sz w:val="32"/>
          <w:szCs w:val="32"/>
          <w:lang w:bidi="ar"/>
        </w:rPr>
      </w:pPr>
      <w:r>
        <w:rPr>
          <w:rFonts w:eastAsia="仿宋_GB2312"/>
          <w:b/>
          <w:color w:val="000000"/>
          <w:kern w:val="0"/>
          <w:sz w:val="32"/>
          <w:szCs w:val="32"/>
          <w:lang w:bidi="ar"/>
        </w:rPr>
        <w:t xml:space="preserve">2. </w:t>
      </w:r>
      <w:r>
        <w:rPr>
          <w:rFonts w:hint="eastAsia" w:eastAsia="仿宋_GB2312"/>
          <w:b/>
          <w:color w:val="000000"/>
          <w:kern w:val="0"/>
          <w:sz w:val="32"/>
          <w:szCs w:val="32"/>
          <w:lang w:bidi="ar"/>
        </w:rPr>
        <w:t>申报材料</w:t>
      </w:r>
    </w:p>
    <w:p>
      <w:pPr>
        <w:spacing w:line="570" w:lineRule="exact"/>
        <w:ind w:firstLine="640" w:firstLineChars="200"/>
        <w:rPr>
          <w:rFonts w:eastAsia="仿宋_GB2312"/>
          <w:color w:val="000000"/>
          <w:kern w:val="0"/>
          <w:sz w:val="32"/>
          <w:szCs w:val="32"/>
          <w:lang w:bidi="ar"/>
        </w:rPr>
      </w:pPr>
      <w:r>
        <w:rPr>
          <w:rFonts w:hint="eastAsia" w:eastAsia="仿宋_GB2312"/>
          <w:color w:val="000000"/>
          <w:kern w:val="0"/>
          <w:sz w:val="32"/>
          <w:szCs w:val="32"/>
          <w:lang w:bidi="ar"/>
        </w:rPr>
        <w:t>填报投保新材料名称和评定文件文号、申请补贴金额，</w:t>
      </w:r>
      <w:r>
        <w:rPr>
          <w:rFonts w:eastAsia="仿宋_GB2312"/>
          <w:color w:val="000000"/>
          <w:kern w:val="0"/>
          <w:sz w:val="32"/>
          <w:szCs w:val="32"/>
          <w:lang w:bidi="ar"/>
        </w:rPr>
        <w:t>2019</w:t>
      </w:r>
      <w:r>
        <w:rPr>
          <w:rFonts w:hint="eastAsia" w:eastAsia="仿宋_GB2312"/>
          <w:color w:val="000000"/>
          <w:kern w:val="0"/>
          <w:sz w:val="32"/>
          <w:szCs w:val="32"/>
          <w:lang w:bidi="ar"/>
        </w:rPr>
        <w:t>年</w:t>
      </w:r>
      <w:r>
        <w:rPr>
          <w:rFonts w:eastAsia="仿宋_GB2312"/>
          <w:color w:val="000000"/>
          <w:kern w:val="0"/>
          <w:sz w:val="32"/>
          <w:szCs w:val="32"/>
          <w:lang w:bidi="ar"/>
        </w:rPr>
        <w:t>10</w:t>
      </w:r>
      <w:r>
        <w:rPr>
          <w:rFonts w:hint="eastAsia" w:eastAsia="仿宋_GB2312"/>
          <w:color w:val="000000"/>
          <w:kern w:val="0"/>
          <w:sz w:val="32"/>
          <w:szCs w:val="32"/>
          <w:lang w:bidi="ar"/>
        </w:rPr>
        <w:t>月以来销售合同、相应的销售发票、到账凭证及清单电子扫描件，保单、保费发票、不少于保费金额</w:t>
      </w:r>
      <w:r>
        <w:rPr>
          <w:rFonts w:eastAsia="仿宋_GB2312"/>
          <w:color w:val="000000"/>
          <w:kern w:val="0"/>
          <w:sz w:val="32"/>
          <w:szCs w:val="32"/>
          <w:lang w:bidi="ar"/>
        </w:rPr>
        <w:t>20%</w:t>
      </w:r>
      <w:r>
        <w:rPr>
          <w:rFonts w:hint="eastAsia" w:eastAsia="仿宋_GB2312"/>
          <w:color w:val="000000"/>
          <w:kern w:val="0"/>
          <w:sz w:val="32"/>
          <w:szCs w:val="32"/>
          <w:lang w:bidi="ar"/>
        </w:rPr>
        <w:t>的付款凭证及清单电子扫描件等。</w:t>
      </w:r>
    </w:p>
    <w:p>
      <w:pPr>
        <w:spacing w:line="570" w:lineRule="exact"/>
        <w:ind w:firstLine="643" w:firstLineChars="200"/>
        <w:rPr>
          <w:rFonts w:eastAsia="仿宋_GB2312"/>
          <w:b/>
          <w:color w:val="000000"/>
          <w:kern w:val="0"/>
          <w:sz w:val="32"/>
          <w:szCs w:val="32"/>
          <w:lang w:bidi="ar"/>
        </w:rPr>
      </w:pPr>
      <w:r>
        <w:rPr>
          <w:rFonts w:eastAsia="仿宋_GB2312"/>
          <w:b/>
          <w:color w:val="000000"/>
          <w:kern w:val="0"/>
          <w:sz w:val="32"/>
          <w:szCs w:val="32"/>
          <w:lang w:bidi="ar"/>
        </w:rPr>
        <w:t xml:space="preserve">3. </w:t>
      </w:r>
      <w:r>
        <w:rPr>
          <w:rFonts w:hint="eastAsia" w:eastAsia="仿宋_GB2312"/>
          <w:b/>
          <w:color w:val="000000"/>
          <w:kern w:val="0"/>
          <w:sz w:val="32"/>
          <w:szCs w:val="32"/>
          <w:lang w:bidi="ar"/>
        </w:rPr>
        <w:t>支持方式</w:t>
      </w:r>
    </w:p>
    <w:p>
      <w:pPr>
        <w:spacing w:line="570" w:lineRule="exact"/>
        <w:ind w:firstLine="640" w:firstLineChars="200"/>
        <w:rPr>
          <w:rFonts w:eastAsia="仿宋_GB2312"/>
          <w:color w:val="000000"/>
          <w:kern w:val="0"/>
          <w:sz w:val="32"/>
          <w:szCs w:val="32"/>
          <w:lang w:bidi="ar"/>
        </w:rPr>
      </w:pPr>
      <w:r>
        <w:rPr>
          <w:rFonts w:hint="eastAsia" w:eastAsia="仿宋_GB2312"/>
          <w:color w:val="000000"/>
          <w:kern w:val="0"/>
          <w:sz w:val="32"/>
          <w:szCs w:val="32"/>
          <w:lang w:bidi="ar"/>
        </w:rPr>
        <w:t>根据项目申报情况，对省内企业投保首批次新材料产品推广应用综合险的，按年度保费的</w:t>
      </w:r>
      <w:r>
        <w:rPr>
          <w:rFonts w:eastAsia="仿宋_GB2312"/>
          <w:color w:val="000000"/>
          <w:kern w:val="0"/>
          <w:sz w:val="32"/>
          <w:szCs w:val="32"/>
          <w:lang w:bidi="ar"/>
        </w:rPr>
        <w:t>80</w:t>
      </w:r>
      <w:r>
        <w:rPr>
          <w:rFonts w:hint="eastAsia" w:eastAsia="仿宋_GB2312"/>
          <w:color w:val="000000"/>
          <w:kern w:val="0"/>
          <w:sz w:val="32"/>
          <w:szCs w:val="32"/>
          <w:lang w:bidi="ar"/>
        </w:rPr>
        <w:t>％给予补贴，补贴时限为</w:t>
      </w:r>
      <w:r>
        <w:rPr>
          <w:rFonts w:eastAsia="仿宋_GB2312"/>
          <w:color w:val="000000"/>
          <w:kern w:val="0"/>
          <w:sz w:val="32"/>
          <w:szCs w:val="32"/>
          <w:lang w:bidi="ar"/>
        </w:rPr>
        <w:t>1</w:t>
      </w:r>
      <w:r>
        <w:rPr>
          <w:rFonts w:hint="eastAsia" w:eastAsia="仿宋_GB2312"/>
          <w:color w:val="000000"/>
          <w:kern w:val="0"/>
          <w:sz w:val="32"/>
          <w:szCs w:val="32"/>
          <w:lang w:bidi="ar"/>
        </w:rPr>
        <w:t>年。每个企业每年保费补贴最高</w:t>
      </w:r>
      <w:r>
        <w:rPr>
          <w:rFonts w:eastAsia="仿宋_GB2312"/>
          <w:color w:val="000000"/>
          <w:kern w:val="0"/>
          <w:sz w:val="32"/>
          <w:szCs w:val="32"/>
          <w:lang w:bidi="ar"/>
        </w:rPr>
        <w:t>300</w:t>
      </w:r>
      <w:r>
        <w:rPr>
          <w:rFonts w:hint="eastAsia" w:eastAsia="仿宋_GB2312"/>
          <w:color w:val="000000"/>
          <w:kern w:val="0"/>
          <w:sz w:val="32"/>
          <w:szCs w:val="32"/>
          <w:lang w:bidi="ar"/>
        </w:rPr>
        <w:t>万元。</w:t>
      </w:r>
    </w:p>
    <w:p>
      <w:pPr>
        <w:spacing w:line="570" w:lineRule="exact"/>
        <w:ind w:firstLine="640" w:firstLineChars="200"/>
        <w:rPr>
          <w:rFonts w:eastAsia="仿宋_GB2312"/>
          <w:color w:val="000000"/>
          <w:kern w:val="0"/>
          <w:sz w:val="32"/>
          <w:szCs w:val="32"/>
          <w:lang w:bidi="ar"/>
        </w:rPr>
      </w:pPr>
      <w:r>
        <w:rPr>
          <w:rFonts w:hint="eastAsia" w:eastAsia="仿宋_GB2312"/>
          <w:color w:val="000000"/>
          <w:kern w:val="0"/>
          <w:sz w:val="32"/>
          <w:szCs w:val="32"/>
          <w:lang w:bidi="ar"/>
        </w:rPr>
        <w:t>申请奖补、保险补贴的新材料产品应由用户单位直接购买使用，购买单位为关联企业或贸易商的不得提出奖补申请。首批次新材料奖补、保险补贴最终金额根据年度资金规模统筹安排。</w:t>
      </w:r>
    </w:p>
    <w:p>
      <w:pPr>
        <w:spacing w:line="570" w:lineRule="exact"/>
        <w:ind w:firstLine="643" w:firstLineChars="200"/>
        <w:rPr>
          <w:rFonts w:eastAsia="楷体_GB2312"/>
          <w:b/>
          <w:bCs/>
          <w:color w:val="000000"/>
          <w:kern w:val="0"/>
          <w:sz w:val="32"/>
          <w:szCs w:val="32"/>
          <w:lang w:bidi="ar"/>
        </w:rPr>
      </w:pPr>
      <w:r>
        <w:rPr>
          <w:rFonts w:hint="eastAsia" w:eastAsia="楷体_GB2312"/>
          <w:b/>
          <w:bCs/>
          <w:color w:val="000000"/>
          <w:kern w:val="0"/>
          <w:sz w:val="32"/>
          <w:szCs w:val="32"/>
          <w:lang w:bidi="ar"/>
        </w:rPr>
        <w:t>（七）奖补首版次软件示范应用</w:t>
      </w:r>
    </w:p>
    <w:p>
      <w:pPr>
        <w:spacing w:line="570" w:lineRule="exact"/>
        <w:ind w:firstLine="643" w:firstLineChars="200"/>
        <w:rPr>
          <w:rFonts w:eastAsia="仿宋_GB2312"/>
          <w:color w:val="000000"/>
          <w:sz w:val="32"/>
          <w:szCs w:val="32"/>
        </w:rPr>
      </w:pPr>
      <w:r>
        <w:rPr>
          <w:rFonts w:eastAsia="楷体"/>
          <w:b/>
          <w:color w:val="000000"/>
          <w:sz w:val="32"/>
          <w:szCs w:val="32"/>
        </w:rPr>
        <w:t xml:space="preserve">1. </w:t>
      </w:r>
      <w:r>
        <w:rPr>
          <w:rFonts w:hint="eastAsia" w:eastAsia="楷体"/>
          <w:b/>
          <w:color w:val="000000"/>
          <w:sz w:val="32"/>
          <w:szCs w:val="32"/>
        </w:rPr>
        <w:t>申报条件</w:t>
      </w:r>
      <w:r>
        <w:rPr>
          <w:rFonts w:eastAsia="仿宋_GB2312"/>
          <w:b/>
          <w:color w:val="000000"/>
          <w:sz w:val="32"/>
          <w:szCs w:val="32"/>
        </w:rPr>
        <w:br w:type="textWrapping"/>
      </w:r>
      <w:r>
        <w:rPr>
          <w:rFonts w:eastAsia="仿宋_GB2312"/>
          <w:color w:val="000000"/>
          <w:sz w:val="32"/>
          <w:szCs w:val="32"/>
        </w:rPr>
        <w:t xml:space="preserve">    </w:t>
      </w:r>
      <w:r>
        <w:rPr>
          <w:rFonts w:hint="eastAsia" w:eastAsia="仿宋_GB2312"/>
          <w:color w:val="000000"/>
          <w:sz w:val="32"/>
          <w:szCs w:val="32"/>
        </w:rPr>
        <w:t>已评定为安徽省首版次软件（项目未享受过该政策并在享受政策有效期内）。</w:t>
      </w:r>
      <w:r>
        <w:rPr>
          <w:rFonts w:eastAsia="仿宋_GB2312"/>
          <w:color w:val="000000"/>
          <w:sz w:val="32"/>
          <w:szCs w:val="32"/>
        </w:rPr>
        <w:br w:type="textWrapping"/>
      </w:r>
      <w:r>
        <w:rPr>
          <w:rFonts w:eastAsia="仿宋_GB2312"/>
          <w:b/>
          <w:color w:val="000000"/>
          <w:sz w:val="32"/>
          <w:szCs w:val="32"/>
        </w:rPr>
        <w:t xml:space="preserve">    2. </w:t>
      </w:r>
      <w:r>
        <w:rPr>
          <w:rFonts w:hint="eastAsia" w:eastAsia="仿宋_GB2312"/>
          <w:b/>
          <w:color w:val="000000"/>
          <w:sz w:val="32"/>
          <w:szCs w:val="32"/>
        </w:rPr>
        <w:t>申报材料</w:t>
      </w:r>
      <w:r>
        <w:rPr>
          <w:rFonts w:eastAsia="仿宋_GB2312"/>
          <w:b/>
          <w:color w:val="000000"/>
          <w:sz w:val="32"/>
          <w:szCs w:val="32"/>
        </w:rPr>
        <w:br w:type="textWrapping"/>
      </w:r>
      <w:r>
        <w:rPr>
          <w:rFonts w:eastAsia="仿宋_GB2312"/>
          <w:color w:val="000000"/>
          <w:sz w:val="32"/>
          <w:szCs w:val="32"/>
        </w:rPr>
        <w:t xml:space="preserve">    </w:t>
      </w: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）填写首版次软件项目名称和评定文件名称、文号；</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）推广应用首版次软件的销售发票和资金流水证明（与申报首版次软件评定时提交销售合同一致，以上材料在申报首版次软件评定时已经完整提供的可不再提供）。</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3. </w:t>
      </w:r>
      <w:r>
        <w:rPr>
          <w:rFonts w:hint="eastAsia" w:eastAsia="仿宋_GB2312"/>
          <w:b/>
          <w:color w:val="000000"/>
          <w:sz w:val="32"/>
          <w:szCs w:val="32"/>
        </w:rPr>
        <w:t>支持方式</w:t>
      </w:r>
    </w:p>
    <w:p>
      <w:pPr>
        <w:spacing w:line="570" w:lineRule="exact"/>
        <w:ind w:firstLine="640" w:firstLineChars="200"/>
        <w:rPr>
          <w:rFonts w:eastAsia="仿宋_GB2312"/>
          <w:color w:val="000000"/>
          <w:sz w:val="32"/>
          <w:szCs w:val="32"/>
        </w:rPr>
      </w:pPr>
      <w:r>
        <w:rPr>
          <w:rFonts w:hint="eastAsia" w:eastAsia="仿宋_GB2312"/>
          <w:color w:val="000000"/>
          <w:sz w:val="32"/>
          <w:szCs w:val="32"/>
        </w:rPr>
        <w:t>对省内研制和省内示范应用企业，分别按首版次软件售价（单套首版次软件产品，售价按单批产品销售价格计算；嵌入式软件产品，售价按单批软硬一体产品销售价格计算；服务平台类软件产品，售价按一年内平台用户订阅服务价格计算）分档计算，售价</w:t>
      </w:r>
      <w:r>
        <w:rPr>
          <w:rFonts w:eastAsia="仿宋_GB2312"/>
          <w:color w:val="000000"/>
          <w:sz w:val="32"/>
          <w:szCs w:val="32"/>
        </w:rPr>
        <w:t>1000</w:t>
      </w:r>
      <w:r>
        <w:rPr>
          <w:rFonts w:hint="eastAsia" w:eastAsia="仿宋_GB2312"/>
          <w:color w:val="000000"/>
          <w:sz w:val="32"/>
          <w:szCs w:val="32"/>
        </w:rPr>
        <w:t>万元（含）以下的按其售价</w:t>
      </w:r>
      <w:r>
        <w:rPr>
          <w:rFonts w:eastAsia="仿宋_GB2312"/>
          <w:color w:val="000000"/>
          <w:sz w:val="32"/>
          <w:szCs w:val="32"/>
        </w:rPr>
        <w:t>15%</w:t>
      </w:r>
      <w:r>
        <w:rPr>
          <w:rFonts w:hint="eastAsia" w:eastAsia="仿宋_GB2312"/>
          <w:color w:val="000000"/>
          <w:sz w:val="32"/>
          <w:szCs w:val="32"/>
        </w:rPr>
        <w:t>给予奖补，售价</w:t>
      </w:r>
      <w:r>
        <w:rPr>
          <w:rFonts w:eastAsia="仿宋_GB2312"/>
          <w:color w:val="000000"/>
          <w:sz w:val="32"/>
          <w:szCs w:val="32"/>
        </w:rPr>
        <w:t>1000</w:t>
      </w:r>
      <w:r>
        <w:rPr>
          <w:rFonts w:hint="eastAsia" w:eastAsia="仿宋_GB2312"/>
          <w:color w:val="000000"/>
          <w:sz w:val="32"/>
          <w:szCs w:val="32"/>
        </w:rPr>
        <w:t>万元以上的，按其</w:t>
      </w:r>
      <w:r>
        <w:rPr>
          <w:rFonts w:eastAsia="仿宋_GB2312"/>
          <w:color w:val="000000"/>
          <w:sz w:val="32"/>
          <w:szCs w:val="32"/>
        </w:rPr>
        <w:t>1000</w:t>
      </w:r>
      <w:r>
        <w:rPr>
          <w:rFonts w:hint="eastAsia" w:eastAsia="仿宋_GB2312"/>
          <w:color w:val="000000"/>
          <w:sz w:val="32"/>
          <w:szCs w:val="32"/>
        </w:rPr>
        <w:t>万元（含）以内价值的</w:t>
      </w:r>
      <w:r>
        <w:rPr>
          <w:rFonts w:eastAsia="仿宋_GB2312"/>
          <w:color w:val="000000"/>
          <w:sz w:val="32"/>
          <w:szCs w:val="32"/>
        </w:rPr>
        <w:t>15%</w:t>
      </w:r>
      <w:r>
        <w:rPr>
          <w:rFonts w:hint="eastAsia" w:eastAsia="仿宋_GB2312"/>
          <w:color w:val="000000"/>
          <w:sz w:val="32"/>
          <w:szCs w:val="32"/>
        </w:rPr>
        <w:t>加上超出</w:t>
      </w:r>
      <w:r>
        <w:rPr>
          <w:rFonts w:eastAsia="仿宋_GB2312"/>
          <w:color w:val="000000"/>
          <w:sz w:val="32"/>
          <w:szCs w:val="32"/>
        </w:rPr>
        <w:t>1000</w:t>
      </w:r>
      <w:r>
        <w:rPr>
          <w:rFonts w:hint="eastAsia" w:eastAsia="仿宋_GB2312"/>
          <w:color w:val="000000"/>
          <w:sz w:val="32"/>
          <w:szCs w:val="32"/>
        </w:rPr>
        <w:t>万元售价部分的</w:t>
      </w:r>
      <w:r>
        <w:rPr>
          <w:rFonts w:eastAsia="仿宋_GB2312"/>
          <w:color w:val="000000"/>
          <w:sz w:val="32"/>
          <w:szCs w:val="32"/>
        </w:rPr>
        <w:t>10%</w:t>
      </w:r>
      <w:r>
        <w:rPr>
          <w:rFonts w:hint="eastAsia" w:eastAsia="仿宋_GB2312"/>
          <w:color w:val="000000"/>
          <w:sz w:val="32"/>
          <w:szCs w:val="32"/>
        </w:rPr>
        <w:t>给予一次性奖补，合计最高</w:t>
      </w:r>
      <w:r>
        <w:rPr>
          <w:rFonts w:eastAsia="仿宋_GB2312"/>
          <w:color w:val="000000"/>
          <w:sz w:val="32"/>
          <w:szCs w:val="32"/>
        </w:rPr>
        <w:t>500</w:t>
      </w:r>
      <w:r>
        <w:rPr>
          <w:rFonts w:hint="eastAsia" w:eastAsia="仿宋_GB2312"/>
          <w:color w:val="000000"/>
          <w:sz w:val="32"/>
          <w:szCs w:val="32"/>
        </w:rPr>
        <w:t>万元。最终补助金额根据年度资金规模统筹安排。</w:t>
      </w:r>
    </w:p>
    <w:p>
      <w:pPr>
        <w:spacing w:line="570" w:lineRule="exact"/>
        <w:ind w:firstLine="643" w:firstLineChars="200"/>
        <w:rPr>
          <w:rFonts w:eastAsia="楷体_GB2312"/>
          <w:b/>
          <w:bCs/>
          <w:color w:val="000000"/>
          <w:kern w:val="0"/>
          <w:sz w:val="32"/>
          <w:szCs w:val="32"/>
          <w:lang w:bidi="ar"/>
        </w:rPr>
      </w:pPr>
      <w:r>
        <w:rPr>
          <w:rFonts w:hint="eastAsia" w:eastAsia="楷体_GB2312"/>
          <w:b/>
          <w:bCs/>
          <w:color w:val="000000"/>
          <w:kern w:val="0"/>
          <w:sz w:val="32"/>
          <w:szCs w:val="32"/>
          <w:lang w:bidi="ar"/>
        </w:rPr>
        <w:t>（八）补贴首版次软件保险保费</w:t>
      </w:r>
    </w:p>
    <w:p>
      <w:pPr>
        <w:spacing w:line="570" w:lineRule="exact"/>
        <w:ind w:firstLine="643" w:firstLineChars="200"/>
        <w:rPr>
          <w:rFonts w:eastAsia="仿宋_GB2312"/>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r>
        <w:rPr>
          <w:rFonts w:eastAsia="仿宋_GB2312"/>
          <w:b/>
          <w:color w:val="000000"/>
          <w:sz w:val="32"/>
          <w:szCs w:val="32"/>
        </w:rPr>
        <w:br w:type="textWrapping"/>
      </w:r>
      <w:r>
        <w:rPr>
          <w:rFonts w:eastAsia="仿宋_GB2312"/>
          <w:color w:val="000000"/>
          <w:sz w:val="32"/>
          <w:szCs w:val="32"/>
        </w:rPr>
        <w:t xml:space="preserve">    </w:t>
      </w:r>
      <w:r>
        <w:rPr>
          <w:rFonts w:hint="eastAsia" w:eastAsia="仿宋_GB2312"/>
          <w:color w:val="000000"/>
          <w:sz w:val="32"/>
          <w:szCs w:val="32"/>
        </w:rPr>
        <w:t>已评定为安徽省首版次软件（项目未享受过该政策并在享受政策有效期内）。</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申报材料</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）填写首版次软件项目名称和评定文件名称、文号；</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）首版次软件研制单位和用户单位所签订的合同原件扫描件；</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3</w:t>
      </w:r>
      <w:r>
        <w:rPr>
          <w:rFonts w:hint="eastAsia" w:eastAsia="仿宋_GB2312"/>
          <w:color w:val="000000"/>
          <w:sz w:val="32"/>
          <w:szCs w:val="32"/>
        </w:rPr>
        <w:t>）保单及保险费发票原件扫描件（申报前一年内）。</w:t>
      </w:r>
    </w:p>
    <w:p>
      <w:pPr>
        <w:spacing w:line="570" w:lineRule="exact"/>
        <w:ind w:firstLine="643" w:firstLineChars="200"/>
        <w:rPr>
          <w:rFonts w:eastAsia="仿宋_GB2312"/>
          <w:color w:val="000000"/>
          <w:kern w:val="0"/>
          <w:sz w:val="32"/>
          <w:szCs w:val="32"/>
          <w:lang w:bidi="ar"/>
        </w:rPr>
      </w:pPr>
      <w:r>
        <w:rPr>
          <w:rFonts w:eastAsia="仿宋_GB2312"/>
          <w:b/>
          <w:color w:val="000000"/>
          <w:sz w:val="32"/>
          <w:szCs w:val="32"/>
        </w:rPr>
        <w:t xml:space="preserve">3. </w:t>
      </w:r>
      <w:r>
        <w:rPr>
          <w:rFonts w:hint="eastAsia" w:eastAsia="仿宋_GB2312"/>
          <w:b/>
          <w:color w:val="000000"/>
          <w:sz w:val="32"/>
          <w:szCs w:val="32"/>
        </w:rPr>
        <w:t>支持方式</w:t>
      </w:r>
      <w:r>
        <w:rPr>
          <w:rFonts w:eastAsia="仿宋_GB2312"/>
          <w:b/>
          <w:color w:val="000000"/>
          <w:sz w:val="32"/>
          <w:szCs w:val="32"/>
        </w:rPr>
        <w:br w:type="textWrapping"/>
      </w:r>
      <w:r>
        <w:rPr>
          <w:rFonts w:eastAsia="仿宋_GB2312"/>
          <w:color w:val="000000"/>
          <w:sz w:val="32"/>
          <w:szCs w:val="32"/>
        </w:rPr>
        <w:t xml:space="preserve">    </w:t>
      </w:r>
      <w:r>
        <w:rPr>
          <w:rFonts w:hint="eastAsia" w:eastAsia="仿宋_GB2312"/>
          <w:color w:val="000000"/>
          <w:sz w:val="32"/>
          <w:szCs w:val="32"/>
        </w:rPr>
        <w:t>对于已评定的安徽省首版次软件，投保</w:t>
      </w:r>
      <w:r>
        <w:rPr>
          <w:rFonts w:eastAsia="仿宋_GB2312"/>
          <w:color w:val="000000"/>
          <w:sz w:val="32"/>
          <w:szCs w:val="32"/>
        </w:rPr>
        <w:t>“</w:t>
      </w:r>
      <w:r>
        <w:rPr>
          <w:rFonts w:hint="eastAsia" w:eastAsia="仿宋_GB2312"/>
          <w:color w:val="000000"/>
          <w:sz w:val="32"/>
          <w:szCs w:val="32"/>
        </w:rPr>
        <w:t>综合险</w:t>
      </w:r>
      <w:r>
        <w:rPr>
          <w:rFonts w:eastAsia="仿宋_GB2312"/>
          <w:color w:val="000000"/>
          <w:sz w:val="32"/>
          <w:szCs w:val="32"/>
        </w:rPr>
        <w:t>”</w:t>
      </w:r>
      <w:r>
        <w:rPr>
          <w:rFonts w:hint="eastAsia" w:eastAsia="仿宋_GB2312"/>
          <w:color w:val="000000"/>
          <w:sz w:val="32"/>
          <w:szCs w:val="32"/>
        </w:rPr>
        <w:t>的企业，按年度保费的</w:t>
      </w:r>
      <w:r>
        <w:rPr>
          <w:rFonts w:eastAsia="仿宋_GB2312"/>
          <w:color w:val="000000"/>
          <w:sz w:val="32"/>
          <w:szCs w:val="32"/>
        </w:rPr>
        <w:t>80%</w:t>
      </w:r>
      <w:r>
        <w:rPr>
          <w:rFonts w:hint="eastAsia" w:eastAsia="仿宋_GB2312"/>
          <w:color w:val="000000"/>
          <w:sz w:val="32"/>
          <w:szCs w:val="32"/>
        </w:rPr>
        <w:t>给予补贴，保险补贴期限一年，每个企业每年保费补贴最高</w:t>
      </w:r>
      <w:r>
        <w:rPr>
          <w:rFonts w:eastAsia="仿宋_GB2312"/>
          <w:color w:val="000000"/>
          <w:sz w:val="32"/>
          <w:szCs w:val="32"/>
        </w:rPr>
        <w:t>300</w:t>
      </w:r>
      <w:r>
        <w:rPr>
          <w:rFonts w:hint="eastAsia" w:eastAsia="仿宋_GB2312"/>
          <w:color w:val="000000"/>
          <w:sz w:val="32"/>
          <w:szCs w:val="32"/>
        </w:rPr>
        <w:t>万元，已享受该政策的不再享受。</w:t>
      </w:r>
    </w:p>
    <w:p>
      <w:pPr>
        <w:spacing w:line="570" w:lineRule="exact"/>
        <w:ind w:firstLine="643" w:firstLineChars="200"/>
        <w:rPr>
          <w:rFonts w:eastAsia="楷体_GB2312"/>
          <w:b/>
          <w:color w:val="000000"/>
          <w:sz w:val="32"/>
          <w:szCs w:val="32"/>
        </w:rPr>
      </w:pPr>
      <w:r>
        <w:rPr>
          <w:rFonts w:hint="eastAsia" w:eastAsia="楷体_GB2312"/>
          <w:b/>
          <w:color w:val="000000"/>
          <w:sz w:val="32"/>
          <w:szCs w:val="32"/>
        </w:rPr>
        <w:t>（九）奖补主导制定国际、国家（行业）标准企业</w:t>
      </w:r>
    </w:p>
    <w:p>
      <w:pPr>
        <w:spacing w:line="570" w:lineRule="exact"/>
        <w:ind w:firstLine="643" w:firstLineChars="200"/>
        <w:rPr>
          <w:rFonts w:eastAsia="仿宋_GB2312"/>
          <w:b/>
          <w:color w:val="000000"/>
          <w:kern w:val="0"/>
          <w:sz w:val="32"/>
          <w:szCs w:val="32"/>
        </w:rPr>
      </w:pPr>
      <w:r>
        <w:rPr>
          <w:rFonts w:eastAsia="仿宋_GB2312"/>
          <w:b/>
          <w:color w:val="000000"/>
          <w:kern w:val="0"/>
          <w:sz w:val="32"/>
          <w:szCs w:val="32"/>
        </w:rPr>
        <w:t xml:space="preserve">1. </w:t>
      </w:r>
      <w:r>
        <w:rPr>
          <w:rFonts w:hint="eastAsia" w:eastAsia="仿宋_GB2312"/>
          <w:b/>
          <w:color w:val="000000"/>
          <w:kern w:val="0"/>
          <w:sz w:val="32"/>
          <w:szCs w:val="32"/>
        </w:rPr>
        <w:t>申报条件</w:t>
      </w:r>
    </w:p>
    <w:p>
      <w:pPr>
        <w:shd w:val="clear" w:color="auto" w:fill="FFFFFF"/>
        <w:snapToGri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）申报的国际标准是指由国际标准化组织（</w:t>
      </w:r>
      <w:r>
        <w:rPr>
          <w:rFonts w:eastAsia="仿宋_GB2312"/>
          <w:color w:val="000000"/>
          <w:sz w:val="32"/>
          <w:szCs w:val="32"/>
        </w:rPr>
        <w:t>ISO</w:t>
      </w:r>
      <w:r>
        <w:rPr>
          <w:rFonts w:hint="eastAsia" w:eastAsia="仿宋_GB2312"/>
          <w:color w:val="000000"/>
          <w:sz w:val="32"/>
          <w:szCs w:val="32"/>
        </w:rPr>
        <w:t>）、国际电工委员会（</w:t>
      </w:r>
      <w:r>
        <w:rPr>
          <w:rFonts w:eastAsia="仿宋_GB2312"/>
          <w:color w:val="000000"/>
          <w:sz w:val="32"/>
          <w:szCs w:val="32"/>
        </w:rPr>
        <w:t>IEC</w:t>
      </w:r>
      <w:r>
        <w:rPr>
          <w:rFonts w:hint="eastAsia" w:eastAsia="仿宋_GB2312"/>
          <w:color w:val="000000"/>
          <w:sz w:val="32"/>
          <w:szCs w:val="32"/>
        </w:rPr>
        <w:t>）和国际电信联盟（</w:t>
      </w:r>
      <w:r>
        <w:rPr>
          <w:rFonts w:eastAsia="仿宋_GB2312"/>
          <w:color w:val="000000"/>
          <w:sz w:val="32"/>
          <w:szCs w:val="32"/>
        </w:rPr>
        <w:t>ITU</w:t>
      </w:r>
      <w:r>
        <w:rPr>
          <w:rFonts w:hint="eastAsia" w:eastAsia="仿宋_GB2312"/>
          <w:color w:val="000000"/>
          <w:sz w:val="32"/>
          <w:szCs w:val="32"/>
        </w:rPr>
        <w:t>）制定的标准，以及国际标准化组织确认并公布的其他国际组织制定的标准；申报的国家（行业）标准是指由国务院标准化行政主管部门或有关行政主管部门制定的标准。两类标准文本的发布时间均为上一年度；</w:t>
      </w:r>
    </w:p>
    <w:p>
      <w:pPr>
        <w:shd w:val="clear" w:color="auto" w:fill="FFFFFF"/>
        <w:snapToGri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）申报企业为制造企业，企业位列标准文本编制单位前三位（同一标准只奖补排序最前的一个企业）。</w:t>
      </w:r>
    </w:p>
    <w:p>
      <w:pPr>
        <w:spacing w:line="570" w:lineRule="exact"/>
        <w:ind w:firstLine="643" w:firstLineChars="200"/>
        <w:rPr>
          <w:rFonts w:eastAsia="仿宋_GB2312"/>
          <w:b/>
          <w:color w:val="000000"/>
          <w:kern w:val="0"/>
          <w:sz w:val="32"/>
          <w:szCs w:val="32"/>
        </w:rPr>
      </w:pPr>
      <w:r>
        <w:rPr>
          <w:rFonts w:eastAsia="仿宋_GB2312"/>
          <w:b/>
          <w:color w:val="000000"/>
          <w:kern w:val="0"/>
          <w:sz w:val="32"/>
          <w:szCs w:val="32"/>
        </w:rPr>
        <w:t xml:space="preserve">2. </w:t>
      </w:r>
      <w:r>
        <w:rPr>
          <w:rFonts w:hint="eastAsia" w:eastAsia="仿宋_GB2312"/>
          <w:b/>
          <w:color w:val="000000"/>
          <w:kern w:val="0"/>
          <w:sz w:val="32"/>
          <w:szCs w:val="32"/>
        </w:rPr>
        <w:t>申报材料</w:t>
      </w:r>
    </w:p>
    <w:p>
      <w:pPr>
        <w:shd w:val="clear" w:color="auto" w:fill="FFFFFF"/>
        <w:snapToGri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）申报国际标准奖补的企业提供国际标准提案和国际标准审定会会议纪要；</w:t>
      </w:r>
    </w:p>
    <w:p>
      <w:pPr>
        <w:spacing w:line="570" w:lineRule="exact"/>
        <w:ind w:firstLine="640" w:firstLineChars="200"/>
        <w:rPr>
          <w:rFonts w:eastAsia="仿宋_GB2312"/>
          <w:color w:val="000000"/>
          <w:spacing w:val="-6"/>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）申</w:t>
      </w:r>
      <w:r>
        <w:rPr>
          <w:rFonts w:hint="eastAsia" w:eastAsia="仿宋_GB2312"/>
          <w:color w:val="000000"/>
          <w:spacing w:val="-6"/>
          <w:sz w:val="32"/>
          <w:szCs w:val="32"/>
        </w:rPr>
        <w:t>报国家标准奖补的企业提供标准的正式文本；</w:t>
      </w:r>
    </w:p>
    <w:p>
      <w:pPr>
        <w:spacing w:line="570" w:lineRule="exact"/>
        <w:ind w:firstLine="616" w:firstLineChars="200"/>
        <w:rPr>
          <w:rFonts w:eastAsia="仿宋_GB2312"/>
          <w:color w:val="000000"/>
          <w:sz w:val="32"/>
          <w:szCs w:val="32"/>
        </w:rPr>
      </w:pPr>
      <w:r>
        <w:rPr>
          <w:rFonts w:hint="eastAsia" w:eastAsia="仿宋_GB2312"/>
          <w:color w:val="000000"/>
          <w:spacing w:val="-6"/>
          <w:sz w:val="32"/>
          <w:szCs w:val="32"/>
        </w:rPr>
        <w:t>（</w:t>
      </w:r>
      <w:r>
        <w:rPr>
          <w:rFonts w:eastAsia="仿宋_GB2312"/>
          <w:color w:val="000000"/>
          <w:spacing w:val="-6"/>
          <w:sz w:val="32"/>
          <w:szCs w:val="32"/>
        </w:rPr>
        <w:t>3</w:t>
      </w:r>
      <w:r>
        <w:rPr>
          <w:rFonts w:hint="eastAsia" w:eastAsia="仿宋_GB2312"/>
          <w:color w:val="000000"/>
          <w:spacing w:val="-6"/>
          <w:sz w:val="32"/>
          <w:szCs w:val="32"/>
        </w:rPr>
        <w:t>）</w:t>
      </w:r>
      <w:r>
        <w:rPr>
          <w:rFonts w:hint="eastAsia" w:eastAsia="仿宋_GB2312"/>
          <w:color w:val="000000"/>
          <w:sz w:val="32"/>
          <w:szCs w:val="32"/>
        </w:rPr>
        <w:t>申</w:t>
      </w:r>
      <w:r>
        <w:rPr>
          <w:rFonts w:hint="eastAsia" w:eastAsia="仿宋_GB2312"/>
          <w:color w:val="000000"/>
          <w:spacing w:val="-6"/>
          <w:sz w:val="32"/>
          <w:szCs w:val="32"/>
        </w:rPr>
        <w:t>报国家行业标准奖补的企业提供标准的正式文本、</w:t>
      </w:r>
      <w:r>
        <w:rPr>
          <w:rFonts w:hint="eastAsia" w:eastAsia="仿宋_GB2312"/>
          <w:color w:val="000000"/>
          <w:sz w:val="32"/>
          <w:szCs w:val="32"/>
        </w:rPr>
        <w:t>立项文件、发布公告（或备案文件）；</w:t>
      </w:r>
    </w:p>
    <w:p>
      <w:pPr>
        <w:shd w:val="clear" w:color="auto" w:fill="FFFFFF"/>
        <w:snapToGri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4</w:t>
      </w:r>
      <w:r>
        <w:rPr>
          <w:rFonts w:hint="eastAsia" w:eastAsia="仿宋_GB2312"/>
          <w:color w:val="000000"/>
          <w:sz w:val="32"/>
          <w:szCs w:val="32"/>
        </w:rPr>
        <w:t>）申报企业名称和标准文本编制企业名称不一致的，须提供注册登记管理部门证明材料，并加盖公章；</w:t>
      </w:r>
    </w:p>
    <w:p>
      <w:pPr>
        <w:shd w:val="clear" w:color="auto" w:fill="FFFFFF"/>
        <w:snapToGri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5</w:t>
      </w:r>
      <w:r>
        <w:rPr>
          <w:rFonts w:hint="eastAsia" w:eastAsia="仿宋_GB2312"/>
          <w:color w:val="000000"/>
          <w:sz w:val="32"/>
          <w:szCs w:val="32"/>
        </w:rPr>
        <w:t>）上一年度的审计报告。</w:t>
      </w:r>
    </w:p>
    <w:p>
      <w:pPr>
        <w:spacing w:line="570" w:lineRule="exact"/>
        <w:ind w:firstLine="643" w:firstLineChars="200"/>
        <w:rPr>
          <w:rFonts w:eastAsia="仿宋_GB2312"/>
          <w:b/>
          <w:color w:val="000000"/>
          <w:kern w:val="0"/>
          <w:sz w:val="32"/>
          <w:szCs w:val="32"/>
        </w:rPr>
      </w:pPr>
      <w:r>
        <w:rPr>
          <w:rFonts w:eastAsia="仿宋_GB2312"/>
          <w:b/>
          <w:color w:val="000000"/>
          <w:kern w:val="0"/>
          <w:sz w:val="32"/>
          <w:szCs w:val="32"/>
        </w:rPr>
        <w:t xml:space="preserve">3. </w:t>
      </w:r>
      <w:r>
        <w:rPr>
          <w:rFonts w:hint="eastAsia" w:eastAsia="仿宋_GB2312"/>
          <w:b/>
          <w:color w:val="000000"/>
          <w:kern w:val="0"/>
          <w:sz w:val="32"/>
          <w:szCs w:val="32"/>
        </w:rPr>
        <w:t>支持方式</w:t>
      </w:r>
    </w:p>
    <w:p>
      <w:pPr>
        <w:shd w:val="clear" w:color="auto" w:fill="FFFFFF"/>
        <w:snapToGrid w:val="0"/>
        <w:spacing w:line="570" w:lineRule="exact"/>
        <w:ind w:firstLine="640" w:firstLineChars="200"/>
        <w:rPr>
          <w:rFonts w:eastAsia="仿宋_GB2312"/>
          <w:color w:val="000000"/>
          <w:sz w:val="32"/>
          <w:szCs w:val="32"/>
        </w:rPr>
      </w:pPr>
      <w:r>
        <w:rPr>
          <w:rFonts w:hint="eastAsia" w:eastAsia="仿宋_GB2312"/>
          <w:color w:val="000000"/>
          <w:sz w:val="32"/>
          <w:szCs w:val="32"/>
        </w:rPr>
        <w:t>对主导制定国际、国家（行业）标准的企业，分别给予每个标准一次性奖补</w:t>
      </w:r>
      <w:r>
        <w:rPr>
          <w:rFonts w:eastAsia="仿宋_GB2312"/>
          <w:color w:val="000000"/>
          <w:sz w:val="32"/>
          <w:szCs w:val="32"/>
        </w:rPr>
        <w:t>100</w:t>
      </w:r>
      <w:r>
        <w:rPr>
          <w:rFonts w:hint="eastAsia" w:eastAsia="仿宋_GB2312"/>
          <w:color w:val="000000"/>
          <w:sz w:val="32"/>
          <w:szCs w:val="32"/>
        </w:rPr>
        <w:t>万元、</w:t>
      </w:r>
      <w:r>
        <w:rPr>
          <w:rFonts w:eastAsia="仿宋_GB2312"/>
          <w:color w:val="000000"/>
          <w:sz w:val="32"/>
          <w:szCs w:val="32"/>
        </w:rPr>
        <w:t>50</w:t>
      </w:r>
      <w:r>
        <w:rPr>
          <w:rFonts w:hint="eastAsia" w:eastAsia="仿宋_GB2312"/>
          <w:color w:val="000000"/>
          <w:sz w:val="32"/>
          <w:szCs w:val="32"/>
        </w:rPr>
        <w:t>万元，单个企业奖补总额最高</w:t>
      </w:r>
      <w:r>
        <w:rPr>
          <w:rFonts w:eastAsia="仿宋_GB2312"/>
          <w:color w:val="000000"/>
          <w:sz w:val="32"/>
          <w:szCs w:val="32"/>
        </w:rPr>
        <w:t>150</w:t>
      </w:r>
      <w:r>
        <w:rPr>
          <w:rFonts w:hint="eastAsia" w:eastAsia="仿宋_GB2312"/>
          <w:color w:val="000000"/>
          <w:sz w:val="32"/>
          <w:szCs w:val="32"/>
        </w:rPr>
        <w:t>万元，并根据年度申报数量统筹安排。</w:t>
      </w:r>
    </w:p>
    <w:p>
      <w:pPr>
        <w:spacing w:line="570" w:lineRule="exact"/>
        <w:ind w:firstLine="643" w:firstLineChars="200"/>
        <w:rPr>
          <w:rFonts w:eastAsia="楷体_GB2312"/>
          <w:b/>
          <w:color w:val="000000"/>
          <w:kern w:val="1"/>
          <w:sz w:val="32"/>
          <w:szCs w:val="32"/>
        </w:rPr>
      </w:pPr>
      <w:r>
        <w:rPr>
          <w:rFonts w:hint="eastAsia" w:eastAsia="楷体_GB2312"/>
          <w:b/>
          <w:color w:val="000000"/>
          <w:kern w:val="1"/>
          <w:sz w:val="32"/>
          <w:szCs w:val="32"/>
        </w:rPr>
        <w:t>（十）奖补洁净厂房</w:t>
      </w:r>
    </w:p>
    <w:p>
      <w:pPr>
        <w:spacing w:line="570" w:lineRule="exact"/>
        <w:ind w:firstLine="643" w:firstLineChars="200"/>
        <w:rPr>
          <w:rFonts w:eastAsia="仿宋_GB2312"/>
          <w:b/>
          <w:color w:val="000000"/>
          <w:kern w:val="0"/>
          <w:sz w:val="32"/>
          <w:szCs w:val="32"/>
        </w:rPr>
      </w:pPr>
      <w:r>
        <w:rPr>
          <w:rFonts w:eastAsia="仿宋_GB2312"/>
          <w:b/>
          <w:color w:val="000000"/>
          <w:kern w:val="0"/>
          <w:sz w:val="32"/>
          <w:szCs w:val="32"/>
        </w:rPr>
        <w:t xml:space="preserve">1. </w:t>
      </w:r>
      <w:r>
        <w:rPr>
          <w:rFonts w:hint="eastAsia" w:eastAsia="仿宋_GB2312"/>
          <w:b/>
          <w:color w:val="000000"/>
          <w:kern w:val="0"/>
          <w:sz w:val="32"/>
          <w:szCs w:val="32"/>
        </w:rPr>
        <w:t>申报条件</w:t>
      </w:r>
    </w:p>
    <w:p>
      <w:pPr>
        <w:spacing w:line="570" w:lineRule="exact"/>
        <w:ind w:firstLine="640" w:firstLineChars="200"/>
        <w:rPr>
          <w:rFonts w:eastAsia="仿宋_GB2312"/>
          <w:color w:val="000000"/>
          <w:sz w:val="32"/>
          <w:szCs w:val="32"/>
        </w:rPr>
      </w:pPr>
      <w:r>
        <w:rPr>
          <w:rFonts w:hint="eastAsia" w:eastAsia="仿宋_GB2312"/>
          <w:color w:val="000000"/>
          <w:sz w:val="32"/>
          <w:szCs w:val="32"/>
        </w:rPr>
        <w:t>在本省注册，电子信息（上一年度建成并投入使用）、食品、医药</w:t>
      </w:r>
      <w:r>
        <w:rPr>
          <w:rFonts w:hint="eastAsia" w:eastAsia="仿宋_GB2312"/>
          <w:color w:val="000000"/>
          <w:sz w:val="32"/>
          <w:lang w:val="zh-CN"/>
        </w:rPr>
        <w:t>（符合</w:t>
      </w:r>
      <w:r>
        <w:rPr>
          <w:rFonts w:eastAsia="仿宋_GB2312"/>
          <w:color w:val="000000"/>
          <w:sz w:val="32"/>
          <w:lang w:val="zh-CN"/>
        </w:rPr>
        <w:t>GMP</w:t>
      </w:r>
      <w:r>
        <w:rPr>
          <w:rFonts w:hint="eastAsia" w:eastAsia="仿宋_GB2312"/>
          <w:color w:val="000000"/>
          <w:sz w:val="32"/>
          <w:lang w:val="zh-CN"/>
        </w:rPr>
        <w:t>要求）</w:t>
      </w:r>
      <w:r>
        <w:rPr>
          <w:rFonts w:hint="eastAsia" w:eastAsia="仿宋_GB2312"/>
          <w:color w:val="000000"/>
          <w:sz w:val="32"/>
          <w:szCs w:val="32"/>
        </w:rPr>
        <w:t>、化妆品行业百级、千级洁净厂房的产权单位。</w:t>
      </w:r>
    </w:p>
    <w:p>
      <w:pPr>
        <w:spacing w:line="570" w:lineRule="exact"/>
        <w:ind w:firstLine="643" w:firstLineChars="200"/>
        <w:rPr>
          <w:rFonts w:eastAsia="仿宋_GB2312"/>
          <w:b/>
          <w:color w:val="000000"/>
          <w:kern w:val="0"/>
          <w:sz w:val="32"/>
          <w:szCs w:val="32"/>
        </w:rPr>
      </w:pPr>
      <w:r>
        <w:rPr>
          <w:rFonts w:eastAsia="仿宋_GB2312"/>
          <w:b/>
          <w:color w:val="000000"/>
          <w:kern w:val="0"/>
          <w:sz w:val="32"/>
          <w:szCs w:val="32"/>
        </w:rPr>
        <w:t xml:space="preserve">2. </w:t>
      </w:r>
      <w:r>
        <w:rPr>
          <w:rFonts w:hint="eastAsia" w:eastAsia="仿宋_GB2312"/>
          <w:b/>
          <w:color w:val="000000"/>
          <w:kern w:val="0"/>
          <w:sz w:val="32"/>
          <w:szCs w:val="32"/>
        </w:rPr>
        <w:t>申报材料</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）洁净厂房</w:t>
      </w:r>
      <w:r>
        <w:rPr>
          <w:rFonts w:hint="eastAsia" w:eastAsia="仿宋_GB2312"/>
          <w:color w:val="000000"/>
          <w:sz w:val="32"/>
          <w:lang w:val="zh-CN"/>
        </w:rPr>
        <w:t>（含</w:t>
      </w:r>
      <w:r>
        <w:rPr>
          <w:rFonts w:eastAsia="仿宋_GB2312"/>
          <w:color w:val="000000"/>
          <w:sz w:val="32"/>
          <w:lang w:val="zh-CN"/>
        </w:rPr>
        <w:t>GMP</w:t>
      </w:r>
      <w:r>
        <w:rPr>
          <w:rFonts w:hint="eastAsia" w:eastAsia="仿宋_GB2312"/>
          <w:color w:val="000000"/>
          <w:sz w:val="32"/>
          <w:lang w:val="zh-CN"/>
        </w:rPr>
        <w:t>厂房）</w:t>
      </w:r>
      <w:r>
        <w:rPr>
          <w:rFonts w:hint="eastAsia" w:eastAsia="仿宋_GB2312"/>
          <w:color w:val="000000"/>
          <w:sz w:val="32"/>
          <w:szCs w:val="32"/>
        </w:rPr>
        <w:t>申请补助报告；</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）项目核准或备案批准文件；</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3</w:t>
      </w:r>
      <w:r>
        <w:rPr>
          <w:rFonts w:hint="eastAsia" w:eastAsia="仿宋_GB2312"/>
          <w:color w:val="000000"/>
          <w:sz w:val="32"/>
          <w:szCs w:val="32"/>
        </w:rPr>
        <w:t>）厂房建设可行报告、建设实施方案、承建合同、施工图纸、建设支付发票、竣工验收及相关标准规范文件材料；</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4</w:t>
      </w:r>
      <w:r>
        <w:rPr>
          <w:rFonts w:hint="eastAsia" w:eastAsia="仿宋_GB2312"/>
          <w:color w:val="000000"/>
          <w:sz w:val="32"/>
          <w:szCs w:val="32"/>
        </w:rPr>
        <w:t>）生产车间洁净度达到百级、千级净化等级及其实际面积、厂房产权等的证明材料。其中，医药制造企业需要提供符合</w:t>
      </w:r>
      <w:r>
        <w:rPr>
          <w:rFonts w:eastAsia="仿宋_GB2312"/>
          <w:color w:val="000000"/>
          <w:sz w:val="32"/>
          <w:szCs w:val="32"/>
        </w:rPr>
        <w:t>GMP</w:t>
      </w:r>
      <w:r>
        <w:rPr>
          <w:rFonts w:hint="eastAsia" w:eastAsia="仿宋_GB2312"/>
          <w:color w:val="000000"/>
          <w:sz w:val="32"/>
          <w:szCs w:val="32"/>
        </w:rPr>
        <w:t>要求的相关证明材料。</w:t>
      </w:r>
    </w:p>
    <w:p>
      <w:pPr>
        <w:spacing w:line="570" w:lineRule="exact"/>
        <w:ind w:firstLine="643" w:firstLineChars="200"/>
        <w:rPr>
          <w:rFonts w:eastAsia="仿宋_GB2312"/>
          <w:b/>
          <w:color w:val="000000"/>
          <w:kern w:val="0"/>
          <w:sz w:val="32"/>
          <w:szCs w:val="32"/>
        </w:rPr>
      </w:pPr>
      <w:r>
        <w:rPr>
          <w:rFonts w:eastAsia="仿宋_GB2312"/>
          <w:b/>
          <w:color w:val="000000"/>
          <w:kern w:val="0"/>
          <w:sz w:val="32"/>
          <w:szCs w:val="32"/>
        </w:rPr>
        <w:t xml:space="preserve">3. </w:t>
      </w:r>
      <w:r>
        <w:rPr>
          <w:rFonts w:hint="eastAsia" w:eastAsia="仿宋_GB2312"/>
          <w:b/>
          <w:color w:val="000000"/>
          <w:kern w:val="0"/>
          <w:sz w:val="32"/>
          <w:szCs w:val="32"/>
        </w:rPr>
        <w:t>支持方式</w:t>
      </w:r>
    </w:p>
    <w:p>
      <w:pPr>
        <w:spacing w:line="570" w:lineRule="exact"/>
        <w:ind w:firstLine="640" w:firstLineChars="200"/>
        <w:rPr>
          <w:rFonts w:eastAsia="仿宋_GB2312"/>
          <w:color w:val="000000"/>
          <w:sz w:val="32"/>
          <w:szCs w:val="32"/>
          <w:lang w:val="zh-CN"/>
        </w:rPr>
      </w:pPr>
      <w:r>
        <w:rPr>
          <w:rFonts w:hint="eastAsia" w:eastAsia="仿宋_GB2312"/>
          <w:color w:val="000000"/>
          <w:sz w:val="32"/>
          <w:szCs w:val="32"/>
          <w:lang w:val="zh-CN"/>
        </w:rPr>
        <w:t>经省认定的百级洁净厂房（含</w:t>
      </w:r>
      <w:r>
        <w:rPr>
          <w:rFonts w:eastAsia="仿宋_GB2312"/>
          <w:color w:val="000000"/>
          <w:sz w:val="32"/>
          <w:szCs w:val="32"/>
          <w:lang w:val="zh-CN"/>
        </w:rPr>
        <w:t>A</w:t>
      </w:r>
      <w:r>
        <w:rPr>
          <w:rFonts w:hint="eastAsia" w:eastAsia="仿宋_GB2312"/>
          <w:color w:val="000000"/>
          <w:sz w:val="32"/>
          <w:szCs w:val="32"/>
          <w:lang w:val="zh-CN"/>
        </w:rPr>
        <w:t>级</w:t>
      </w:r>
      <w:r>
        <w:rPr>
          <w:rFonts w:eastAsia="仿宋_GB2312"/>
          <w:color w:val="000000"/>
          <w:sz w:val="32"/>
          <w:szCs w:val="32"/>
          <w:lang w:val="zh-CN"/>
        </w:rPr>
        <w:t>GMP</w:t>
      </w:r>
      <w:r>
        <w:rPr>
          <w:rFonts w:hint="eastAsia" w:eastAsia="仿宋_GB2312"/>
          <w:color w:val="000000"/>
          <w:sz w:val="32"/>
          <w:szCs w:val="32"/>
          <w:lang w:val="zh-CN"/>
        </w:rPr>
        <w:t>厂房）每平方米补助</w:t>
      </w:r>
      <w:r>
        <w:rPr>
          <w:rFonts w:eastAsia="仿宋_GB2312"/>
          <w:color w:val="000000"/>
          <w:sz w:val="32"/>
          <w:szCs w:val="32"/>
          <w:lang w:val="zh-CN"/>
        </w:rPr>
        <w:t>1000</w:t>
      </w:r>
      <w:r>
        <w:rPr>
          <w:rFonts w:hint="eastAsia" w:eastAsia="仿宋_GB2312"/>
          <w:color w:val="000000"/>
          <w:sz w:val="32"/>
          <w:szCs w:val="32"/>
          <w:lang w:val="zh-CN"/>
        </w:rPr>
        <w:t>元；千级洁净厂房每平方米补助</w:t>
      </w:r>
      <w:r>
        <w:rPr>
          <w:rFonts w:eastAsia="仿宋_GB2312"/>
          <w:color w:val="000000"/>
          <w:sz w:val="32"/>
          <w:szCs w:val="32"/>
          <w:lang w:val="zh-CN"/>
        </w:rPr>
        <w:t>500</w:t>
      </w:r>
      <w:r>
        <w:rPr>
          <w:rFonts w:hint="eastAsia" w:eastAsia="仿宋_GB2312"/>
          <w:color w:val="000000"/>
          <w:sz w:val="32"/>
          <w:szCs w:val="32"/>
          <w:lang w:val="zh-CN"/>
        </w:rPr>
        <w:t>元。</w:t>
      </w:r>
    </w:p>
    <w:p>
      <w:pPr>
        <w:spacing w:line="570" w:lineRule="exact"/>
        <w:ind w:firstLine="640" w:firstLineChars="200"/>
        <w:rPr>
          <w:rFonts w:eastAsia="黑体"/>
          <w:color w:val="000000"/>
          <w:sz w:val="32"/>
          <w:szCs w:val="32"/>
        </w:rPr>
      </w:pPr>
      <w:r>
        <w:rPr>
          <w:rFonts w:hint="eastAsia" w:eastAsia="黑体"/>
          <w:color w:val="000000"/>
          <w:sz w:val="32"/>
          <w:szCs w:val="32"/>
        </w:rPr>
        <w:t>三、支持智能制造</w:t>
      </w:r>
    </w:p>
    <w:p>
      <w:pPr>
        <w:spacing w:line="570" w:lineRule="exact"/>
        <w:ind w:firstLine="643" w:firstLineChars="200"/>
        <w:rPr>
          <w:rFonts w:eastAsia="楷体_GB2312"/>
          <w:b/>
          <w:color w:val="000000"/>
          <w:kern w:val="1"/>
          <w:sz w:val="32"/>
          <w:szCs w:val="32"/>
        </w:rPr>
      </w:pPr>
      <w:r>
        <w:rPr>
          <w:rFonts w:hint="eastAsia" w:eastAsia="楷体_GB2312"/>
          <w:b/>
          <w:color w:val="000000"/>
          <w:kern w:val="1"/>
          <w:sz w:val="32"/>
          <w:szCs w:val="32"/>
        </w:rPr>
        <w:t>（十一）奖补国家智能制造试点示范项目企业</w:t>
      </w:r>
    </w:p>
    <w:p>
      <w:pPr>
        <w:spacing w:line="570" w:lineRule="exact"/>
        <w:ind w:firstLine="643" w:firstLineChars="200"/>
        <w:rPr>
          <w:rFonts w:eastAsia="仿宋_GB2312"/>
          <w:b/>
          <w:color w:val="000000"/>
          <w:kern w:val="0"/>
          <w:sz w:val="32"/>
          <w:szCs w:val="32"/>
        </w:rPr>
      </w:pPr>
      <w:r>
        <w:rPr>
          <w:rFonts w:eastAsia="仿宋_GB2312"/>
          <w:b/>
          <w:color w:val="000000"/>
          <w:kern w:val="0"/>
          <w:sz w:val="32"/>
          <w:szCs w:val="32"/>
        </w:rPr>
        <w:t xml:space="preserve">1. </w:t>
      </w:r>
      <w:r>
        <w:rPr>
          <w:rFonts w:hint="eastAsia" w:eastAsia="仿宋_GB2312"/>
          <w:b/>
          <w:color w:val="000000"/>
          <w:kern w:val="0"/>
          <w:sz w:val="32"/>
          <w:szCs w:val="32"/>
        </w:rPr>
        <w:t>申报条件</w:t>
      </w:r>
    </w:p>
    <w:p>
      <w:pPr>
        <w:spacing w:line="570" w:lineRule="exact"/>
        <w:ind w:firstLine="640" w:firstLineChars="200"/>
        <w:rPr>
          <w:rFonts w:eastAsia="仿宋_GB2312"/>
          <w:color w:val="000000"/>
          <w:sz w:val="32"/>
          <w:szCs w:val="32"/>
        </w:rPr>
      </w:pPr>
      <w:r>
        <w:rPr>
          <w:rFonts w:hint="eastAsia" w:eastAsia="仿宋_GB2312"/>
          <w:color w:val="000000"/>
          <w:sz w:val="32"/>
          <w:szCs w:val="32"/>
        </w:rPr>
        <w:t>上</w:t>
      </w:r>
      <w:r>
        <w:rPr>
          <w:rFonts w:hint="eastAsia" w:eastAsia="仿宋_GB2312"/>
          <w:color w:val="000000"/>
          <w:spacing w:val="-7"/>
          <w:sz w:val="32"/>
          <w:szCs w:val="32"/>
        </w:rPr>
        <w:t>一年度获得工业和信息化部智能制造试点示范项目的企业。</w:t>
      </w:r>
    </w:p>
    <w:p>
      <w:pPr>
        <w:spacing w:line="570" w:lineRule="exact"/>
        <w:ind w:firstLine="643" w:firstLineChars="200"/>
        <w:rPr>
          <w:rFonts w:eastAsia="仿宋_GB2312"/>
          <w:b/>
          <w:color w:val="000000"/>
          <w:kern w:val="0"/>
          <w:sz w:val="32"/>
          <w:szCs w:val="32"/>
        </w:rPr>
      </w:pPr>
      <w:r>
        <w:rPr>
          <w:rFonts w:eastAsia="仿宋_GB2312"/>
          <w:b/>
          <w:color w:val="000000"/>
          <w:kern w:val="0"/>
          <w:sz w:val="32"/>
          <w:szCs w:val="32"/>
        </w:rPr>
        <w:t xml:space="preserve">2. </w:t>
      </w:r>
      <w:r>
        <w:rPr>
          <w:rFonts w:hint="eastAsia" w:eastAsia="仿宋_GB2312"/>
          <w:b/>
          <w:color w:val="000000"/>
          <w:kern w:val="0"/>
          <w:sz w:val="32"/>
          <w:szCs w:val="32"/>
        </w:rPr>
        <w:t>申报材料</w:t>
      </w:r>
    </w:p>
    <w:p>
      <w:pPr>
        <w:spacing w:line="570" w:lineRule="exact"/>
        <w:ind w:firstLine="640" w:firstLineChars="200"/>
        <w:rPr>
          <w:rFonts w:eastAsia="仿宋_GB2312"/>
          <w:color w:val="000000"/>
          <w:sz w:val="32"/>
          <w:szCs w:val="32"/>
        </w:rPr>
      </w:pPr>
      <w:r>
        <w:rPr>
          <w:rFonts w:hint="eastAsia" w:eastAsia="仿宋_GB2312"/>
          <w:color w:val="000000"/>
          <w:sz w:val="32"/>
          <w:szCs w:val="32"/>
        </w:rPr>
        <w:t>填写项目名称和认定文件文号。</w:t>
      </w:r>
    </w:p>
    <w:p>
      <w:pPr>
        <w:spacing w:line="570" w:lineRule="exact"/>
        <w:ind w:firstLine="643" w:firstLineChars="200"/>
        <w:rPr>
          <w:rFonts w:eastAsia="仿宋_GB2312"/>
          <w:b/>
          <w:color w:val="000000"/>
          <w:kern w:val="0"/>
          <w:sz w:val="32"/>
          <w:szCs w:val="32"/>
        </w:rPr>
      </w:pPr>
      <w:r>
        <w:rPr>
          <w:rFonts w:eastAsia="仿宋_GB2312"/>
          <w:b/>
          <w:color w:val="000000"/>
          <w:kern w:val="0"/>
          <w:sz w:val="32"/>
          <w:szCs w:val="32"/>
        </w:rPr>
        <w:t xml:space="preserve">3. </w:t>
      </w:r>
      <w:r>
        <w:rPr>
          <w:rFonts w:hint="eastAsia" w:eastAsia="仿宋_GB2312"/>
          <w:b/>
          <w:color w:val="000000"/>
          <w:kern w:val="0"/>
          <w:sz w:val="32"/>
          <w:szCs w:val="32"/>
        </w:rPr>
        <w:t>支持方式</w:t>
      </w:r>
    </w:p>
    <w:p>
      <w:pPr>
        <w:spacing w:line="570" w:lineRule="exact"/>
        <w:ind w:firstLine="640" w:firstLineChars="200"/>
        <w:rPr>
          <w:rFonts w:eastAsia="仿宋_GB2312"/>
          <w:color w:val="000000"/>
          <w:sz w:val="32"/>
          <w:szCs w:val="32"/>
        </w:rPr>
      </w:pPr>
      <w:r>
        <w:rPr>
          <w:rFonts w:hint="eastAsia" w:eastAsia="仿宋_GB2312"/>
          <w:color w:val="000000"/>
          <w:sz w:val="32"/>
          <w:szCs w:val="32"/>
        </w:rPr>
        <w:t>对获得国家智能制造试点示范项目的企业，给予一次性奖补</w:t>
      </w:r>
      <w:r>
        <w:rPr>
          <w:rFonts w:eastAsia="仿宋_GB2312"/>
          <w:color w:val="000000"/>
          <w:sz w:val="32"/>
          <w:szCs w:val="32"/>
        </w:rPr>
        <w:t>200</w:t>
      </w:r>
      <w:r>
        <w:rPr>
          <w:rFonts w:hint="eastAsia" w:eastAsia="仿宋_GB2312"/>
          <w:color w:val="000000"/>
          <w:sz w:val="32"/>
          <w:szCs w:val="32"/>
        </w:rPr>
        <w:t>万元。</w:t>
      </w:r>
    </w:p>
    <w:p>
      <w:pPr>
        <w:spacing w:line="570" w:lineRule="exact"/>
        <w:ind w:firstLine="643" w:firstLineChars="200"/>
        <w:rPr>
          <w:rFonts w:eastAsia="楷体_GB2312"/>
          <w:b/>
          <w:color w:val="000000"/>
          <w:kern w:val="1"/>
          <w:sz w:val="32"/>
          <w:szCs w:val="32"/>
        </w:rPr>
      </w:pPr>
      <w:r>
        <w:rPr>
          <w:rFonts w:hint="eastAsia" w:eastAsia="楷体_GB2312"/>
          <w:b/>
          <w:color w:val="000000"/>
          <w:kern w:val="1"/>
          <w:sz w:val="32"/>
          <w:szCs w:val="32"/>
        </w:rPr>
        <w:t>（十二）奖补智能工厂和数字化车间</w:t>
      </w:r>
    </w:p>
    <w:p>
      <w:pPr>
        <w:spacing w:line="570" w:lineRule="exact"/>
        <w:rPr>
          <w:rFonts w:eastAsia="仿宋_GB2312"/>
          <w:b/>
          <w:bCs/>
          <w:color w:val="000000"/>
          <w:sz w:val="32"/>
          <w:szCs w:val="32"/>
        </w:rPr>
      </w:pPr>
      <w:r>
        <w:rPr>
          <w:rFonts w:eastAsia="仿宋_GB2312"/>
          <w:b/>
          <w:bCs/>
          <w:color w:val="000000"/>
          <w:sz w:val="32"/>
          <w:szCs w:val="32"/>
        </w:rPr>
        <w:t xml:space="preserve">    1. </w:t>
      </w:r>
      <w:r>
        <w:rPr>
          <w:rFonts w:hint="eastAsia" w:eastAsia="仿宋_GB2312"/>
          <w:b/>
          <w:bCs/>
          <w:color w:val="000000"/>
          <w:sz w:val="32"/>
          <w:szCs w:val="32"/>
        </w:rPr>
        <w:t>申报条件</w:t>
      </w:r>
    </w:p>
    <w:p>
      <w:pPr>
        <w:spacing w:line="570" w:lineRule="exact"/>
        <w:rPr>
          <w:rFonts w:eastAsia="仿宋_GB2312"/>
          <w:color w:val="000000"/>
          <w:sz w:val="32"/>
          <w:szCs w:val="32"/>
        </w:rPr>
      </w:pPr>
      <w:r>
        <w:rPr>
          <w:rFonts w:hint="eastAsia" w:eastAsia="仿宋_GB2312"/>
          <w:color w:val="000000"/>
          <w:sz w:val="32"/>
          <w:szCs w:val="32"/>
        </w:rPr>
        <w:t>　　符合《安徽省智能工厂和数字化车间认定管理暂行办法》中安徽省智能工厂、数字化车间基本条件的企业。</w:t>
      </w:r>
    </w:p>
    <w:p>
      <w:pPr>
        <w:spacing w:line="570" w:lineRule="exact"/>
        <w:rPr>
          <w:rFonts w:eastAsia="仿宋_GB2312"/>
          <w:b/>
          <w:bCs/>
          <w:color w:val="000000"/>
          <w:sz w:val="32"/>
          <w:szCs w:val="32"/>
        </w:rPr>
      </w:pPr>
      <w:r>
        <w:rPr>
          <w:rFonts w:hint="eastAsia" w:eastAsia="仿宋_GB2312"/>
          <w:b/>
          <w:bCs/>
          <w:color w:val="000000"/>
          <w:sz w:val="32"/>
          <w:szCs w:val="32"/>
        </w:rPr>
        <w:t>　　</w:t>
      </w:r>
      <w:r>
        <w:rPr>
          <w:rFonts w:eastAsia="仿宋_GB2312"/>
          <w:b/>
          <w:bCs/>
          <w:color w:val="000000"/>
          <w:sz w:val="32"/>
          <w:szCs w:val="32"/>
        </w:rPr>
        <w:t xml:space="preserve">2. </w:t>
      </w:r>
      <w:r>
        <w:rPr>
          <w:rFonts w:hint="eastAsia" w:eastAsia="仿宋_GB2312"/>
          <w:b/>
          <w:bCs/>
          <w:color w:val="000000"/>
          <w:sz w:val="32"/>
          <w:szCs w:val="32"/>
        </w:rPr>
        <w:t>申报材料</w:t>
      </w:r>
    </w:p>
    <w:p>
      <w:pPr>
        <w:spacing w:line="570" w:lineRule="exact"/>
        <w:ind w:firstLine="651"/>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）按照《关于印发安徽省智能工厂和数字化车间认定管理暂行办法的通知》（皖经信装备〔</w:t>
      </w:r>
      <w:r>
        <w:rPr>
          <w:rFonts w:eastAsia="仿宋_GB2312"/>
          <w:color w:val="000000"/>
          <w:sz w:val="32"/>
          <w:szCs w:val="32"/>
        </w:rPr>
        <w:t>2017</w:t>
      </w:r>
      <w:r>
        <w:rPr>
          <w:rFonts w:hint="eastAsia" w:eastAsia="仿宋_GB2312"/>
          <w:color w:val="000000"/>
          <w:sz w:val="32"/>
          <w:szCs w:val="32"/>
        </w:rPr>
        <w:t>〕</w:t>
      </w:r>
      <w:r>
        <w:rPr>
          <w:rFonts w:eastAsia="仿宋_GB2312"/>
          <w:color w:val="000000"/>
          <w:sz w:val="32"/>
          <w:szCs w:val="32"/>
        </w:rPr>
        <w:t>181</w:t>
      </w:r>
      <w:r>
        <w:rPr>
          <w:rFonts w:hint="eastAsia" w:eastAsia="仿宋_GB2312"/>
          <w:color w:val="000000"/>
          <w:sz w:val="32"/>
          <w:szCs w:val="32"/>
        </w:rPr>
        <w:t>号），提供安徽省智能工厂申报书或安徽省数字化车间申报书；</w:t>
      </w:r>
    </w:p>
    <w:p>
      <w:pPr>
        <w:spacing w:line="570" w:lineRule="exact"/>
        <w:ind w:firstLine="627" w:firstLineChars="196"/>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）企业营业执照原件扫描件；</w:t>
      </w:r>
    </w:p>
    <w:p>
      <w:pPr>
        <w:spacing w:line="570" w:lineRule="exact"/>
        <w:rPr>
          <w:rFonts w:eastAsia="仿宋_GB2312"/>
          <w:color w:val="000000"/>
          <w:sz w:val="32"/>
          <w:szCs w:val="32"/>
        </w:rPr>
      </w:pPr>
      <w:r>
        <w:rPr>
          <w:rFonts w:hint="eastAsia" w:eastAsia="仿宋_GB2312"/>
          <w:color w:val="000000"/>
          <w:sz w:val="32"/>
          <w:szCs w:val="32"/>
        </w:rPr>
        <w:t>　　（</w:t>
      </w:r>
      <w:r>
        <w:rPr>
          <w:rFonts w:eastAsia="仿宋_GB2312"/>
          <w:color w:val="000000"/>
          <w:sz w:val="32"/>
          <w:szCs w:val="32"/>
        </w:rPr>
        <w:t>3</w:t>
      </w:r>
      <w:r>
        <w:rPr>
          <w:rFonts w:hint="eastAsia" w:eastAsia="仿宋_GB2312"/>
          <w:color w:val="000000"/>
          <w:sz w:val="32"/>
          <w:szCs w:val="32"/>
        </w:rPr>
        <w:t>）企业上年度经会计师事务所审计的财务审计报告原件扫描件，包括审计报告正文（含会计师事务所盖章和注册会计师签字）、财务报表（资产负债表、利润表或损益表、现金流量表）、报表附注；</w:t>
      </w:r>
    </w:p>
    <w:p>
      <w:pPr>
        <w:spacing w:line="570" w:lineRule="exact"/>
        <w:rPr>
          <w:rFonts w:eastAsia="仿宋_GB2312"/>
          <w:color w:val="000000"/>
          <w:sz w:val="32"/>
          <w:szCs w:val="32"/>
        </w:rPr>
      </w:pPr>
      <w:r>
        <w:rPr>
          <w:rFonts w:hint="eastAsia" w:eastAsia="仿宋_GB2312"/>
          <w:color w:val="000000"/>
          <w:sz w:val="32"/>
          <w:szCs w:val="32"/>
        </w:rPr>
        <w:t>　　（</w:t>
      </w:r>
      <w:r>
        <w:rPr>
          <w:rFonts w:eastAsia="仿宋_GB2312"/>
          <w:color w:val="000000"/>
          <w:sz w:val="32"/>
          <w:szCs w:val="32"/>
        </w:rPr>
        <w:t>4</w:t>
      </w:r>
      <w:r>
        <w:rPr>
          <w:rFonts w:hint="eastAsia" w:eastAsia="仿宋_GB2312"/>
          <w:color w:val="000000"/>
          <w:sz w:val="32"/>
          <w:szCs w:val="32"/>
        </w:rPr>
        <w:t>）工厂或车间内智能设备、控制系统、软件的购置清单及购置发票原件扫描件；</w:t>
      </w:r>
      <w:r>
        <w:rPr>
          <w:rFonts w:eastAsia="仿宋_GB2312"/>
          <w:color w:val="000000"/>
          <w:sz w:val="32"/>
          <w:szCs w:val="32"/>
        </w:rPr>
        <w:t xml:space="preserve"> </w:t>
      </w:r>
    </w:p>
    <w:p>
      <w:pPr>
        <w:spacing w:line="570" w:lineRule="exact"/>
        <w:rPr>
          <w:rFonts w:eastAsia="仿宋_GB2312"/>
          <w:color w:val="000000"/>
          <w:sz w:val="32"/>
          <w:szCs w:val="32"/>
        </w:rPr>
      </w:pPr>
      <w:r>
        <w:rPr>
          <w:rFonts w:hint="eastAsia" w:eastAsia="仿宋_GB2312"/>
          <w:color w:val="000000"/>
          <w:sz w:val="32"/>
          <w:szCs w:val="32"/>
        </w:rPr>
        <w:t>　　（</w:t>
      </w:r>
      <w:r>
        <w:rPr>
          <w:rFonts w:eastAsia="仿宋_GB2312"/>
          <w:color w:val="000000"/>
          <w:sz w:val="32"/>
          <w:szCs w:val="32"/>
        </w:rPr>
        <w:t>5</w:t>
      </w:r>
      <w:r>
        <w:rPr>
          <w:rFonts w:hint="eastAsia" w:eastAsia="仿宋_GB2312"/>
          <w:color w:val="000000"/>
          <w:sz w:val="32"/>
          <w:szCs w:val="32"/>
        </w:rPr>
        <w:t>）能够突出反映企业智能工厂或数字化车间的电子照片（大小不低于</w:t>
      </w:r>
      <w:r>
        <w:rPr>
          <w:rFonts w:eastAsia="仿宋_GB2312"/>
          <w:color w:val="000000"/>
          <w:sz w:val="32"/>
          <w:szCs w:val="32"/>
        </w:rPr>
        <w:t>5M</w:t>
      </w:r>
      <w:r>
        <w:rPr>
          <w:rFonts w:hint="eastAsia" w:eastAsia="仿宋_GB2312"/>
          <w:color w:val="000000"/>
          <w:sz w:val="32"/>
          <w:szCs w:val="32"/>
        </w:rPr>
        <w:t>，像素不低于</w:t>
      </w:r>
      <w:r>
        <w:rPr>
          <w:rFonts w:eastAsia="仿宋_GB2312"/>
          <w:color w:val="000000"/>
          <w:sz w:val="32"/>
          <w:szCs w:val="32"/>
        </w:rPr>
        <w:t>800</w:t>
      </w:r>
      <w:r>
        <w:rPr>
          <w:rFonts w:hint="eastAsia" w:eastAsia="仿宋_GB2312"/>
          <w:color w:val="000000"/>
          <w:sz w:val="32"/>
          <w:szCs w:val="32"/>
        </w:rPr>
        <w:t>万，张数不少于</w:t>
      </w:r>
      <w:r>
        <w:rPr>
          <w:rFonts w:eastAsia="仿宋_GB2312"/>
          <w:color w:val="000000"/>
          <w:sz w:val="32"/>
          <w:szCs w:val="32"/>
        </w:rPr>
        <w:t>10</w:t>
      </w:r>
      <w:r>
        <w:rPr>
          <w:rFonts w:hint="eastAsia" w:eastAsia="仿宋_GB2312"/>
          <w:color w:val="000000"/>
          <w:sz w:val="32"/>
          <w:szCs w:val="32"/>
        </w:rPr>
        <w:t>张，并附照片说明性文字）。</w:t>
      </w:r>
    </w:p>
    <w:p>
      <w:pPr>
        <w:spacing w:line="570" w:lineRule="exact"/>
        <w:rPr>
          <w:rFonts w:eastAsia="仿宋_GB2312"/>
          <w:b/>
          <w:bCs/>
          <w:color w:val="000000"/>
          <w:sz w:val="32"/>
          <w:szCs w:val="32"/>
        </w:rPr>
      </w:pPr>
      <w:r>
        <w:rPr>
          <w:rFonts w:hint="eastAsia" w:eastAsia="仿宋_GB2312"/>
          <w:b/>
          <w:bCs/>
          <w:color w:val="000000"/>
          <w:sz w:val="32"/>
          <w:szCs w:val="32"/>
        </w:rPr>
        <w:t>　　</w:t>
      </w:r>
      <w:r>
        <w:rPr>
          <w:rFonts w:eastAsia="仿宋_GB2312"/>
          <w:b/>
          <w:bCs/>
          <w:color w:val="000000"/>
          <w:sz w:val="32"/>
          <w:szCs w:val="32"/>
        </w:rPr>
        <w:t xml:space="preserve">3. </w:t>
      </w:r>
      <w:r>
        <w:rPr>
          <w:rFonts w:hint="eastAsia" w:eastAsia="仿宋_GB2312"/>
          <w:b/>
          <w:bCs/>
          <w:color w:val="000000"/>
          <w:sz w:val="32"/>
          <w:szCs w:val="32"/>
        </w:rPr>
        <w:t>其他事项</w:t>
      </w:r>
    </w:p>
    <w:p>
      <w:pPr>
        <w:spacing w:line="570" w:lineRule="exact"/>
        <w:ind w:firstLine="640"/>
        <w:rPr>
          <w:rFonts w:eastAsia="仿宋_GB2312"/>
          <w:color w:val="000000"/>
          <w:sz w:val="32"/>
          <w:szCs w:val="32"/>
        </w:rPr>
      </w:pPr>
      <w:r>
        <w:rPr>
          <w:rFonts w:hint="eastAsia" w:eastAsia="仿宋_GB2312"/>
          <w:color w:val="000000"/>
          <w:sz w:val="32"/>
          <w:szCs w:val="32"/>
        </w:rPr>
        <w:t>对经评审达到标准的智能工厂、数字化车间，分别给予企业一次性奖补</w:t>
      </w:r>
      <w:r>
        <w:rPr>
          <w:rFonts w:eastAsia="仿宋_GB2312"/>
          <w:color w:val="000000"/>
          <w:sz w:val="32"/>
          <w:szCs w:val="32"/>
        </w:rPr>
        <w:t>100</w:t>
      </w:r>
      <w:r>
        <w:rPr>
          <w:rFonts w:hint="eastAsia" w:eastAsia="仿宋_GB2312"/>
          <w:color w:val="000000"/>
          <w:sz w:val="32"/>
          <w:szCs w:val="32"/>
        </w:rPr>
        <w:t>万元、</w:t>
      </w:r>
      <w:r>
        <w:rPr>
          <w:rFonts w:eastAsia="仿宋_GB2312"/>
          <w:color w:val="000000"/>
          <w:sz w:val="32"/>
          <w:szCs w:val="32"/>
        </w:rPr>
        <w:t>50</w:t>
      </w:r>
      <w:r>
        <w:rPr>
          <w:rFonts w:hint="eastAsia" w:eastAsia="仿宋_GB2312"/>
          <w:color w:val="000000"/>
          <w:sz w:val="32"/>
          <w:szCs w:val="32"/>
        </w:rPr>
        <w:t>万元。</w:t>
      </w:r>
    </w:p>
    <w:p>
      <w:pPr>
        <w:spacing w:line="570" w:lineRule="exact"/>
        <w:ind w:firstLine="643" w:firstLineChars="200"/>
        <w:rPr>
          <w:rFonts w:eastAsia="楷体_GB2312"/>
          <w:b/>
          <w:color w:val="000000"/>
          <w:kern w:val="1"/>
          <w:sz w:val="32"/>
          <w:szCs w:val="32"/>
        </w:rPr>
      </w:pPr>
      <w:r>
        <w:rPr>
          <w:rFonts w:hint="eastAsia" w:eastAsia="楷体_GB2312"/>
          <w:b/>
          <w:color w:val="000000"/>
          <w:kern w:val="1"/>
          <w:sz w:val="32"/>
          <w:szCs w:val="32"/>
        </w:rPr>
        <w:t>（十三）奖补通过国家两化融合管理体系标准评定的企业</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spacing w:line="570" w:lineRule="exact"/>
        <w:ind w:firstLine="640" w:firstLineChars="200"/>
        <w:rPr>
          <w:rFonts w:eastAsia="仿宋_GB2312"/>
          <w:color w:val="000000"/>
          <w:sz w:val="32"/>
          <w:szCs w:val="32"/>
        </w:rPr>
      </w:pPr>
      <w:r>
        <w:rPr>
          <w:rFonts w:hint="eastAsia" w:eastAsia="仿宋_GB2312"/>
          <w:color w:val="000000"/>
          <w:sz w:val="32"/>
          <w:szCs w:val="32"/>
        </w:rPr>
        <w:t>企业在上一年度</w:t>
      </w:r>
      <w:r>
        <w:rPr>
          <w:rFonts w:eastAsia="仿宋_GB2312"/>
          <w:color w:val="000000"/>
          <w:sz w:val="32"/>
          <w:szCs w:val="32"/>
        </w:rPr>
        <w:t>12</w:t>
      </w:r>
      <w:r>
        <w:rPr>
          <w:rFonts w:hint="eastAsia" w:eastAsia="仿宋_GB2312"/>
          <w:color w:val="000000"/>
          <w:sz w:val="32"/>
          <w:szCs w:val="32"/>
        </w:rPr>
        <w:t>月</w:t>
      </w:r>
      <w:r>
        <w:rPr>
          <w:rFonts w:eastAsia="仿宋_GB2312"/>
          <w:color w:val="000000"/>
          <w:sz w:val="32"/>
          <w:szCs w:val="32"/>
        </w:rPr>
        <w:t>31</w:t>
      </w:r>
      <w:r>
        <w:rPr>
          <w:rFonts w:hint="eastAsia" w:eastAsia="仿宋_GB2312"/>
          <w:color w:val="000000"/>
          <w:sz w:val="32"/>
          <w:szCs w:val="32"/>
        </w:rPr>
        <w:t>日前已通过国家信息化和工业化融合管理体系标准评定，并且在当年申报截止前持有有效的两化融合管理体系证书。</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申报材料</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）两化融合管理体系评定证书；</w:t>
      </w:r>
    </w:p>
    <w:p>
      <w:pPr>
        <w:spacing w:line="570" w:lineRule="exact"/>
        <w:ind w:firstLine="640" w:firstLineChars="200"/>
        <w:rPr>
          <w:rFonts w:eastAsia="仿宋_GB2312"/>
          <w:color w:val="000000"/>
          <w:spacing w:val="-6"/>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）企业</w:t>
      </w:r>
      <w:r>
        <w:rPr>
          <w:rFonts w:hint="eastAsia" w:eastAsia="仿宋_GB2312"/>
          <w:color w:val="000000"/>
          <w:spacing w:val="-6"/>
          <w:sz w:val="32"/>
          <w:szCs w:val="32"/>
        </w:rPr>
        <w:t>两化融合工作情况报告。报告包括企业基本情况、生产经营状况、信息化业务综合集成情况、企业业务上云情况、通过贯标实现收入、利税等提升情况、企业推进两化深度融合的需求分析、企业新型能力识别和打造的方法与路径、企业借助外部力量为信息化建设和贯标提供支撑或帮助情况、企业推进两化深度融合和打造新型能力的主要成效、以两化融合管理体系建设推动战略转型、管理变革、流程优化、技术创新和数据开发利用等方面的成果和经验、实施贯标后获得的省级（含）以上荣誉或资质等；</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3</w:t>
      </w:r>
      <w:r>
        <w:rPr>
          <w:rFonts w:hint="eastAsia" w:eastAsia="仿宋_GB2312"/>
          <w:color w:val="000000"/>
          <w:sz w:val="32"/>
          <w:szCs w:val="32"/>
        </w:rPr>
        <w:t>）企业采购云服务合同、获得两化融合管理体系评定证书当年度及上一年度经审计的财务报告、实施贯标后获得的省级（含）以上荣誉或资质的证明材料（文件、证书等）。</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3. </w:t>
      </w:r>
      <w:r>
        <w:rPr>
          <w:rFonts w:hint="eastAsia" w:eastAsia="仿宋_GB2312"/>
          <w:b/>
          <w:color w:val="000000"/>
          <w:sz w:val="32"/>
          <w:szCs w:val="32"/>
        </w:rPr>
        <w:t>支持方式</w:t>
      </w:r>
    </w:p>
    <w:p>
      <w:pPr>
        <w:spacing w:line="570" w:lineRule="exact"/>
        <w:ind w:firstLine="640" w:firstLineChars="200"/>
        <w:rPr>
          <w:rFonts w:eastAsia="仿宋_GB2312"/>
          <w:color w:val="000000"/>
          <w:sz w:val="32"/>
          <w:szCs w:val="32"/>
        </w:rPr>
      </w:pPr>
      <w:r>
        <w:rPr>
          <w:rFonts w:hint="eastAsia" w:eastAsia="仿宋_GB2312"/>
          <w:color w:val="000000"/>
          <w:sz w:val="32"/>
          <w:szCs w:val="32"/>
        </w:rPr>
        <w:t>对通过国家信息化和工业化融合管理体系标准评定的企业，择优给予一次性奖补</w:t>
      </w:r>
      <w:r>
        <w:rPr>
          <w:rFonts w:eastAsia="仿宋_GB2312"/>
          <w:color w:val="000000"/>
          <w:sz w:val="32"/>
          <w:szCs w:val="32"/>
        </w:rPr>
        <w:t>50</w:t>
      </w:r>
      <w:r>
        <w:rPr>
          <w:rFonts w:hint="eastAsia" w:eastAsia="仿宋_GB2312"/>
          <w:color w:val="000000"/>
          <w:sz w:val="32"/>
          <w:szCs w:val="32"/>
        </w:rPr>
        <w:t>万元。</w:t>
      </w:r>
    </w:p>
    <w:p>
      <w:pPr>
        <w:spacing w:line="570" w:lineRule="exact"/>
        <w:ind w:firstLine="643" w:firstLineChars="200"/>
        <w:rPr>
          <w:rFonts w:eastAsia="楷体_GB2312"/>
          <w:b/>
          <w:color w:val="000000"/>
          <w:sz w:val="32"/>
          <w:szCs w:val="32"/>
        </w:rPr>
      </w:pPr>
      <w:r>
        <w:rPr>
          <w:rFonts w:hint="eastAsia" w:eastAsia="楷体_GB2312"/>
          <w:b/>
          <w:color w:val="000000"/>
          <w:sz w:val="32"/>
          <w:szCs w:val="32"/>
        </w:rPr>
        <w:t>（十四）奖补工业机器人购置</w:t>
      </w:r>
    </w:p>
    <w:p>
      <w:pPr>
        <w:spacing w:line="570" w:lineRule="exact"/>
        <w:ind w:firstLine="640" w:firstLineChars="200"/>
        <w:rPr>
          <w:rFonts w:eastAsia="仿宋_GB2312"/>
          <w:bCs/>
          <w:color w:val="000000"/>
          <w:sz w:val="32"/>
          <w:szCs w:val="32"/>
        </w:rPr>
      </w:pPr>
      <w:r>
        <w:rPr>
          <w:rFonts w:hint="eastAsia" w:eastAsia="仿宋_GB2312"/>
          <w:color w:val="000000"/>
          <w:sz w:val="32"/>
          <w:szCs w:val="32"/>
        </w:rPr>
        <w:t>按照《安徽省人民政府关于印发支持机器人产业发展若干政策的通知》（皖政〔</w:t>
      </w:r>
      <w:r>
        <w:rPr>
          <w:rFonts w:eastAsia="仿宋_GB2312"/>
          <w:color w:val="000000"/>
          <w:sz w:val="32"/>
          <w:szCs w:val="32"/>
        </w:rPr>
        <w:t>2018</w:t>
      </w:r>
      <w:r>
        <w:rPr>
          <w:rFonts w:hint="eastAsia" w:eastAsia="仿宋_GB2312"/>
          <w:color w:val="000000"/>
          <w:sz w:val="32"/>
          <w:szCs w:val="32"/>
        </w:rPr>
        <w:t>〕</w:t>
      </w:r>
      <w:r>
        <w:rPr>
          <w:rFonts w:eastAsia="仿宋_GB2312"/>
          <w:color w:val="000000"/>
          <w:sz w:val="32"/>
          <w:szCs w:val="32"/>
        </w:rPr>
        <w:t>55</w:t>
      </w:r>
      <w:r>
        <w:rPr>
          <w:rFonts w:hint="eastAsia" w:eastAsia="仿宋_GB2312"/>
          <w:color w:val="000000"/>
          <w:sz w:val="32"/>
          <w:szCs w:val="32"/>
        </w:rPr>
        <w:t>号）中关于奖补工业机器人购置的相关要求执行。</w:t>
      </w:r>
    </w:p>
    <w:p>
      <w:pPr>
        <w:spacing w:line="570" w:lineRule="exact"/>
        <w:ind w:firstLine="636" w:firstLineChars="198"/>
        <w:rPr>
          <w:rFonts w:eastAsia="楷体_GB2312"/>
          <w:b/>
          <w:color w:val="000000"/>
          <w:sz w:val="32"/>
          <w:szCs w:val="32"/>
        </w:rPr>
      </w:pPr>
      <w:r>
        <w:rPr>
          <w:rFonts w:hint="eastAsia" w:eastAsia="楷体_GB2312"/>
          <w:b/>
          <w:color w:val="000000"/>
          <w:sz w:val="32"/>
          <w:szCs w:val="32"/>
        </w:rPr>
        <w:t>（十五）奖补非煤矿山安全和信息化改造项目</w:t>
      </w:r>
    </w:p>
    <w:p>
      <w:pPr>
        <w:spacing w:line="570" w:lineRule="exact"/>
        <w:ind w:firstLine="636" w:firstLineChars="198"/>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spacing w:line="570" w:lineRule="exact"/>
        <w:ind w:firstLine="633" w:firstLineChars="198"/>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）申请项目的企业须证照齐全、对当地经济社会发展有较大贡献、正常生产经营、具有独立法人资格，近</w:t>
      </w:r>
      <w:r>
        <w:rPr>
          <w:rFonts w:eastAsia="仿宋_GB2312"/>
          <w:color w:val="000000"/>
          <w:sz w:val="32"/>
          <w:szCs w:val="32"/>
        </w:rPr>
        <w:t>2</w:t>
      </w:r>
      <w:r>
        <w:rPr>
          <w:rFonts w:hint="eastAsia" w:eastAsia="仿宋_GB2312"/>
          <w:color w:val="000000"/>
          <w:sz w:val="32"/>
          <w:szCs w:val="32"/>
        </w:rPr>
        <w:t>年内未发生生产安全事故；</w:t>
      </w:r>
    </w:p>
    <w:p>
      <w:pPr>
        <w:spacing w:line="570" w:lineRule="exact"/>
        <w:ind w:firstLine="633" w:firstLineChars="198"/>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）项目实施显著提升非煤矿山及尾矿库的工艺技术、安全生产和绿色发展水平；</w:t>
      </w:r>
    </w:p>
    <w:p>
      <w:pPr>
        <w:spacing w:line="570" w:lineRule="exact"/>
        <w:ind w:firstLine="633" w:firstLineChars="198"/>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3</w:t>
      </w:r>
      <w:r>
        <w:rPr>
          <w:rFonts w:hint="eastAsia" w:eastAsia="仿宋_GB2312"/>
          <w:color w:val="000000"/>
          <w:sz w:val="32"/>
          <w:szCs w:val="32"/>
        </w:rPr>
        <w:t>）项目范围：信息化智能化改造、安全生产保障能力提升、开采工艺技术升级改造、作业扬尘防治及矿区环境综合整治等已竣工的改造项目。</w:t>
      </w:r>
    </w:p>
    <w:p>
      <w:pPr>
        <w:spacing w:line="570" w:lineRule="exact"/>
        <w:ind w:firstLine="636" w:firstLineChars="198"/>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申报材料</w:t>
      </w:r>
    </w:p>
    <w:p>
      <w:pPr>
        <w:spacing w:line="570" w:lineRule="exact"/>
        <w:ind w:firstLine="633" w:firstLineChars="198"/>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）企业采矿许可证及安全生产许可证副本复印件；矿山企业基本情况报告（包括企业概况、生产经营情况、项目基本情况等）；</w:t>
      </w:r>
    </w:p>
    <w:p>
      <w:pPr>
        <w:spacing w:line="570" w:lineRule="exact"/>
        <w:ind w:firstLine="633" w:firstLineChars="198"/>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）项目的设计方案或整治方案；非煤矿山行业主管部门参与监督的竣工验收相关资料（包括竣工验收报告、省或市级专家库专家验收意见、相关合同和发票复印件）。</w:t>
      </w:r>
    </w:p>
    <w:p>
      <w:pPr>
        <w:spacing w:line="570" w:lineRule="exact"/>
        <w:ind w:firstLine="636" w:firstLineChars="198"/>
        <w:rPr>
          <w:rFonts w:eastAsia="仿宋_GB2312"/>
          <w:b/>
          <w:color w:val="000000"/>
          <w:sz w:val="32"/>
          <w:szCs w:val="32"/>
        </w:rPr>
      </w:pPr>
      <w:r>
        <w:rPr>
          <w:rFonts w:eastAsia="仿宋_GB2312"/>
          <w:b/>
          <w:color w:val="000000"/>
          <w:sz w:val="32"/>
          <w:szCs w:val="32"/>
        </w:rPr>
        <w:t xml:space="preserve">3. </w:t>
      </w:r>
      <w:r>
        <w:rPr>
          <w:rFonts w:hint="eastAsia" w:eastAsia="仿宋_GB2312"/>
          <w:b/>
          <w:color w:val="000000"/>
          <w:sz w:val="32"/>
          <w:szCs w:val="32"/>
        </w:rPr>
        <w:t>支持方式</w:t>
      </w:r>
    </w:p>
    <w:p>
      <w:pPr>
        <w:spacing w:line="570" w:lineRule="exact"/>
        <w:ind w:firstLine="633" w:firstLineChars="198"/>
        <w:rPr>
          <w:rFonts w:eastAsia="仿宋_GB2312"/>
          <w:color w:val="000000"/>
          <w:sz w:val="32"/>
          <w:szCs w:val="32"/>
        </w:rPr>
      </w:pPr>
      <w:r>
        <w:rPr>
          <w:rFonts w:hint="eastAsia" w:eastAsia="仿宋_GB2312"/>
          <w:color w:val="000000"/>
          <w:sz w:val="32"/>
          <w:szCs w:val="32"/>
        </w:rPr>
        <w:t>对省认定的非煤矿山安全和信息化改造项目，给予一次性奖补</w:t>
      </w:r>
      <w:r>
        <w:rPr>
          <w:rFonts w:eastAsia="仿宋_GB2312"/>
          <w:color w:val="000000"/>
          <w:sz w:val="32"/>
          <w:szCs w:val="32"/>
        </w:rPr>
        <w:t>50</w:t>
      </w:r>
      <w:r>
        <w:rPr>
          <w:rFonts w:hint="eastAsia" w:eastAsia="仿宋_GB2312"/>
          <w:color w:val="000000"/>
          <w:sz w:val="32"/>
          <w:szCs w:val="32"/>
        </w:rPr>
        <w:t>万元。</w:t>
      </w:r>
    </w:p>
    <w:p>
      <w:pPr>
        <w:spacing w:line="570" w:lineRule="exact"/>
        <w:ind w:firstLine="640" w:firstLineChars="200"/>
        <w:rPr>
          <w:rFonts w:eastAsia="黑体"/>
          <w:color w:val="000000"/>
          <w:sz w:val="32"/>
          <w:szCs w:val="32"/>
        </w:rPr>
      </w:pPr>
      <w:r>
        <w:rPr>
          <w:rFonts w:hint="eastAsia" w:eastAsia="黑体"/>
          <w:color w:val="000000"/>
          <w:sz w:val="32"/>
          <w:szCs w:val="32"/>
        </w:rPr>
        <w:t>四、支持精品制造</w:t>
      </w:r>
    </w:p>
    <w:p>
      <w:pPr>
        <w:spacing w:line="570" w:lineRule="exact"/>
        <w:ind w:firstLine="643" w:firstLineChars="200"/>
        <w:rPr>
          <w:rFonts w:eastAsia="楷体_GB2312"/>
          <w:b/>
          <w:color w:val="000000"/>
          <w:kern w:val="1"/>
          <w:sz w:val="32"/>
          <w:szCs w:val="32"/>
        </w:rPr>
      </w:pPr>
      <w:r>
        <w:rPr>
          <w:rFonts w:hint="eastAsia" w:eastAsia="楷体_GB2312"/>
          <w:b/>
          <w:color w:val="000000"/>
          <w:kern w:val="1"/>
          <w:sz w:val="32"/>
          <w:szCs w:val="32"/>
        </w:rPr>
        <w:t>（十六）奖补消费品工业</w:t>
      </w:r>
      <w:r>
        <w:rPr>
          <w:rFonts w:eastAsia="楷体_GB2312"/>
          <w:b/>
          <w:color w:val="000000"/>
          <w:kern w:val="1"/>
          <w:sz w:val="32"/>
          <w:szCs w:val="32"/>
        </w:rPr>
        <w:t>“</w:t>
      </w:r>
      <w:r>
        <w:rPr>
          <w:rFonts w:hint="eastAsia" w:eastAsia="楷体_GB2312"/>
          <w:b/>
          <w:color w:val="000000"/>
          <w:kern w:val="1"/>
          <w:sz w:val="32"/>
          <w:szCs w:val="32"/>
        </w:rPr>
        <w:t>三品</w:t>
      </w:r>
      <w:r>
        <w:rPr>
          <w:rFonts w:eastAsia="楷体_GB2312"/>
          <w:b/>
          <w:color w:val="000000"/>
          <w:kern w:val="1"/>
          <w:sz w:val="32"/>
          <w:szCs w:val="32"/>
        </w:rPr>
        <w:t>”</w:t>
      </w:r>
      <w:r>
        <w:rPr>
          <w:rFonts w:hint="eastAsia" w:eastAsia="楷体_GB2312"/>
          <w:b/>
          <w:color w:val="000000"/>
          <w:kern w:val="1"/>
          <w:sz w:val="32"/>
          <w:szCs w:val="32"/>
        </w:rPr>
        <w:t>示范企业</w:t>
      </w:r>
    </w:p>
    <w:p>
      <w:pPr>
        <w:spacing w:line="570" w:lineRule="exact"/>
        <w:ind w:firstLine="643" w:firstLineChars="200"/>
        <w:rPr>
          <w:rFonts w:eastAsia="仿宋_GB2312"/>
          <w:b/>
          <w:color w:val="000000"/>
          <w:kern w:val="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spacing w:line="570" w:lineRule="exact"/>
        <w:ind w:firstLine="640" w:firstLineChars="200"/>
        <w:rPr>
          <w:rFonts w:eastAsia="仿宋_GB2312"/>
          <w:color w:val="000000"/>
          <w:kern w:val="0"/>
          <w:sz w:val="32"/>
          <w:szCs w:val="32"/>
        </w:rPr>
      </w:pPr>
      <w:r>
        <w:rPr>
          <w:rFonts w:hint="eastAsia" w:eastAsia="仿宋_GB2312"/>
          <w:color w:val="000000"/>
          <w:kern w:val="0"/>
          <w:sz w:val="32"/>
          <w:szCs w:val="32"/>
        </w:rPr>
        <w:t>获</w:t>
      </w:r>
      <w:r>
        <w:rPr>
          <w:rFonts w:hint="eastAsia" w:eastAsia="仿宋_GB2312"/>
          <w:color w:val="000000"/>
          <w:spacing w:val="-7"/>
          <w:kern w:val="0"/>
          <w:sz w:val="32"/>
          <w:szCs w:val="32"/>
        </w:rPr>
        <w:t>得</w:t>
      </w:r>
      <w:r>
        <w:rPr>
          <w:rFonts w:hint="eastAsia" w:eastAsia="仿宋_GB2312"/>
          <w:color w:val="000000"/>
          <w:spacing w:val="-7"/>
          <w:sz w:val="32"/>
          <w:szCs w:val="32"/>
        </w:rPr>
        <w:t>国家、省消费品工业</w:t>
      </w:r>
      <w:r>
        <w:rPr>
          <w:rFonts w:eastAsia="仿宋_GB2312"/>
          <w:color w:val="000000"/>
          <w:spacing w:val="-7"/>
          <w:sz w:val="32"/>
          <w:szCs w:val="32"/>
        </w:rPr>
        <w:t>“</w:t>
      </w:r>
      <w:r>
        <w:rPr>
          <w:rFonts w:hint="eastAsia" w:eastAsia="仿宋_GB2312"/>
          <w:color w:val="000000"/>
          <w:spacing w:val="-7"/>
          <w:sz w:val="32"/>
          <w:szCs w:val="32"/>
        </w:rPr>
        <w:t>增品种、提品质、创品牌</w:t>
      </w:r>
      <w:r>
        <w:rPr>
          <w:rFonts w:eastAsia="仿宋_GB2312"/>
          <w:color w:val="000000"/>
          <w:spacing w:val="-7"/>
          <w:sz w:val="32"/>
          <w:szCs w:val="32"/>
        </w:rPr>
        <w:t>”</w:t>
      </w:r>
      <w:r>
        <w:rPr>
          <w:rFonts w:hint="eastAsia" w:eastAsia="仿宋_GB2312"/>
          <w:color w:val="000000"/>
          <w:spacing w:val="-7"/>
          <w:sz w:val="32"/>
          <w:szCs w:val="32"/>
        </w:rPr>
        <w:t>示范企业</w:t>
      </w:r>
      <w:r>
        <w:rPr>
          <w:rFonts w:hint="eastAsia" w:eastAsia="仿宋_GB2312"/>
          <w:color w:val="000000"/>
          <w:spacing w:val="-7"/>
          <w:kern w:val="0"/>
          <w:sz w:val="32"/>
          <w:szCs w:val="32"/>
        </w:rPr>
        <w:t>。</w:t>
      </w:r>
    </w:p>
    <w:p>
      <w:pPr>
        <w:shd w:val="clear" w:color="auto" w:fill="FFFFFF"/>
        <w:spacing w:line="570" w:lineRule="exact"/>
        <w:ind w:firstLine="643" w:firstLineChars="200"/>
        <w:rPr>
          <w:rFonts w:eastAsia="仿宋_GB2312"/>
          <w:b/>
          <w:color w:val="000000"/>
          <w:kern w:val="0"/>
          <w:sz w:val="32"/>
          <w:szCs w:val="32"/>
        </w:rPr>
      </w:pPr>
      <w:r>
        <w:rPr>
          <w:rFonts w:eastAsia="仿宋_GB2312"/>
          <w:b/>
          <w:color w:val="000000"/>
          <w:sz w:val="32"/>
          <w:szCs w:val="32"/>
        </w:rPr>
        <w:t xml:space="preserve">2. </w:t>
      </w:r>
      <w:r>
        <w:rPr>
          <w:rFonts w:hint="eastAsia" w:eastAsia="仿宋_GB2312"/>
          <w:b/>
          <w:color w:val="000000"/>
          <w:sz w:val="32"/>
          <w:szCs w:val="32"/>
        </w:rPr>
        <w:t>支持方式</w:t>
      </w:r>
    </w:p>
    <w:p>
      <w:pPr>
        <w:widowControl/>
        <w:shd w:val="clear" w:color="auto" w:fill="FFFFFF"/>
        <w:spacing w:line="570" w:lineRule="exact"/>
        <w:rPr>
          <w:rFonts w:eastAsia="仿宋_GB2312"/>
          <w:color w:val="000000"/>
          <w:kern w:val="0"/>
          <w:sz w:val="32"/>
          <w:szCs w:val="32"/>
        </w:rPr>
      </w:pPr>
      <w:r>
        <w:rPr>
          <w:rFonts w:hint="eastAsia" w:eastAsia="仿宋_GB2312"/>
          <w:color w:val="000000"/>
          <w:kern w:val="0"/>
          <w:sz w:val="32"/>
          <w:szCs w:val="32"/>
        </w:rPr>
        <w:t>　　对获得国家、省消费品工业</w:t>
      </w:r>
      <w:r>
        <w:rPr>
          <w:rFonts w:eastAsia="仿宋_GB2312"/>
          <w:color w:val="000000"/>
          <w:kern w:val="0"/>
          <w:sz w:val="32"/>
          <w:szCs w:val="32"/>
        </w:rPr>
        <w:t>“</w:t>
      </w:r>
      <w:r>
        <w:rPr>
          <w:rFonts w:hint="eastAsia" w:eastAsia="仿宋_GB2312"/>
          <w:color w:val="000000"/>
          <w:kern w:val="0"/>
          <w:sz w:val="32"/>
          <w:szCs w:val="32"/>
        </w:rPr>
        <w:t>增品种、提品质、创品牌</w:t>
      </w:r>
      <w:r>
        <w:rPr>
          <w:rFonts w:eastAsia="仿宋_GB2312"/>
          <w:color w:val="000000"/>
          <w:kern w:val="0"/>
          <w:sz w:val="32"/>
          <w:szCs w:val="32"/>
        </w:rPr>
        <w:t>”</w:t>
      </w:r>
      <w:r>
        <w:rPr>
          <w:rFonts w:hint="eastAsia" w:eastAsia="仿宋_GB2312"/>
          <w:color w:val="000000"/>
          <w:kern w:val="0"/>
          <w:sz w:val="32"/>
          <w:szCs w:val="32"/>
        </w:rPr>
        <w:t>示范的企业，分别给予一次性奖补</w:t>
      </w:r>
      <w:r>
        <w:rPr>
          <w:rFonts w:eastAsia="仿宋_GB2312"/>
          <w:color w:val="000000"/>
          <w:kern w:val="0"/>
          <w:sz w:val="32"/>
          <w:szCs w:val="32"/>
        </w:rPr>
        <w:t>100</w:t>
      </w:r>
      <w:r>
        <w:rPr>
          <w:rFonts w:hint="eastAsia" w:eastAsia="仿宋_GB2312"/>
          <w:color w:val="000000"/>
          <w:kern w:val="0"/>
          <w:sz w:val="32"/>
          <w:szCs w:val="32"/>
        </w:rPr>
        <w:t>万元、</w:t>
      </w:r>
      <w:r>
        <w:rPr>
          <w:rFonts w:eastAsia="仿宋_GB2312"/>
          <w:color w:val="000000"/>
          <w:kern w:val="0"/>
          <w:sz w:val="32"/>
          <w:szCs w:val="32"/>
        </w:rPr>
        <w:t>50</w:t>
      </w:r>
      <w:r>
        <w:rPr>
          <w:rFonts w:hint="eastAsia" w:eastAsia="仿宋_GB2312"/>
          <w:color w:val="000000"/>
          <w:kern w:val="0"/>
          <w:sz w:val="32"/>
          <w:szCs w:val="32"/>
        </w:rPr>
        <w:t>万元。</w:t>
      </w:r>
    </w:p>
    <w:p>
      <w:pPr>
        <w:spacing w:line="570" w:lineRule="exact"/>
        <w:ind w:firstLine="643" w:firstLineChars="200"/>
        <w:rPr>
          <w:rFonts w:eastAsia="楷体_GB2312"/>
          <w:b/>
          <w:bCs/>
          <w:color w:val="000000"/>
          <w:kern w:val="0"/>
          <w:sz w:val="32"/>
          <w:szCs w:val="32"/>
        </w:rPr>
      </w:pPr>
      <w:r>
        <w:rPr>
          <w:rFonts w:hint="eastAsia" w:eastAsia="楷体_GB2312"/>
          <w:b/>
          <w:bCs/>
          <w:color w:val="000000"/>
          <w:kern w:val="0"/>
          <w:sz w:val="32"/>
          <w:szCs w:val="32"/>
        </w:rPr>
        <w:t>（十七）奖补在中央媒体宣传推介</w:t>
      </w:r>
      <w:r>
        <w:rPr>
          <w:rFonts w:eastAsia="楷体_GB2312"/>
          <w:b/>
          <w:bCs/>
          <w:color w:val="000000"/>
          <w:kern w:val="0"/>
          <w:sz w:val="32"/>
          <w:szCs w:val="32"/>
        </w:rPr>
        <w:t>“</w:t>
      </w:r>
      <w:r>
        <w:rPr>
          <w:rFonts w:hint="eastAsia" w:eastAsia="楷体_GB2312"/>
          <w:b/>
          <w:bCs/>
          <w:color w:val="000000"/>
          <w:kern w:val="0"/>
          <w:sz w:val="32"/>
          <w:szCs w:val="32"/>
        </w:rPr>
        <w:t>安徽工业精品</w:t>
      </w:r>
      <w:r>
        <w:rPr>
          <w:rFonts w:eastAsia="楷体_GB2312"/>
          <w:b/>
          <w:bCs/>
          <w:color w:val="000000"/>
          <w:kern w:val="0"/>
          <w:sz w:val="32"/>
          <w:szCs w:val="32"/>
        </w:rPr>
        <w:t>”</w:t>
      </w:r>
    </w:p>
    <w:p>
      <w:pPr>
        <w:spacing w:line="570" w:lineRule="exact"/>
        <w:ind w:firstLine="643" w:firstLineChars="200"/>
        <w:rPr>
          <w:rFonts w:eastAsia="仿宋_GB2312"/>
          <w:b/>
          <w:color w:val="000000"/>
          <w:sz w:val="32"/>
          <w:szCs w:val="32"/>
          <w:lang w:val="zh-CN"/>
        </w:rPr>
      </w:pPr>
      <w:r>
        <w:rPr>
          <w:rFonts w:eastAsia="仿宋_GB2312"/>
          <w:b/>
          <w:color w:val="000000"/>
          <w:sz w:val="32"/>
          <w:szCs w:val="32"/>
          <w:lang w:val="zh-CN"/>
        </w:rPr>
        <w:t xml:space="preserve">1. </w:t>
      </w:r>
      <w:r>
        <w:rPr>
          <w:rFonts w:hint="eastAsia" w:eastAsia="仿宋_GB2312"/>
          <w:b/>
          <w:color w:val="000000"/>
          <w:sz w:val="32"/>
          <w:szCs w:val="32"/>
          <w:lang w:val="zh-CN"/>
        </w:rPr>
        <w:t>申报条件</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）符合国家产业政策，品牌优势突出，企业具有较高的管理水平；</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）企业自愿申报，在省经济和信息化厅公开招标确定的栏目、时段播出。</w:t>
      </w:r>
    </w:p>
    <w:p>
      <w:pPr>
        <w:spacing w:line="570" w:lineRule="exact"/>
        <w:ind w:firstLine="643" w:firstLineChars="200"/>
        <w:rPr>
          <w:rFonts w:eastAsia="仿宋_GB2312"/>
          <w:b/>
          <w:color w:val="000000"/>
          <w:sz w:val="32"/>
          <w:szCs w:val="32"/>
          <w:lang w:val="zh-CN"/>
        </w:rPr>
      </w:pPr>
      <w:r>
        <w:rPr>
          <w:rFonts w:eastAsia="仿宋_GB2312"/>
          <w:b/>
          <w:color w:val="000000"/>
          <w:sz w:val="32"/>
          <w:szCs w:val="32"/>
          <w:lang w:val="zh-CN"/>
        </w:rPr>
        <w:t xml:space="preserve">2. </w:t>
      </w:r>
      <w:r>
        <w:rPr>
          <w:rFonts w:hint="eastAsia" w:eastAsia="仿宋_GB2312"/>
          <w:b/>
          <w:color w:val="000000"/>
          <w:sz w:val="32"/>
          <w:szCs w:val="32"/>
          <w:lang w:val="zh-CN"/>
        </w:rPr>
        <w:t>申报材料</w:t>
      </w:r>
    </w:p>
    <w:p>
      <w:pPr>
        <w:spacing w:line="570" w:lineRule="exact"/>
        <w:ind w:firstLine="640" w:firstLineChars="200"/>
        <w:rPr>
          <w:rFonts w:eastAsia="仿宋_GB2312"/>
          <w:color w:val="000000"/>
          <w:sz w:val="32"/>
          <w:szCs w:val="32"/>
        </w:rPr>
      </w:pPr>
      <w:r>
        <w:rPr>
          <w:rFonts w:hint="eastAsia" w:eastAsia="仿宋_GB2312"/>
          <w:color w:val="000000"/>
          <w:sz w:val="32"/>
          <w:szCs w:val="32"/>
        </w:rPr>
        <w:t>企业生产许可证、企业商标注册证等扫描件。</w:t>
      </w:r>
    </w:p>
    <w:p>
      <w:pPr>
        <w:shd w:val="clear" w:color="auto" w:fill="FFFFFF"/>
        <w:spacing w:line="570" w:lineRule="exact"/>
        <w:ind w:firstLine="630"/>
        <w:rPr>
          <w:color w:val="000000"/>
          <w:kern w:val="0"/>
          <w:szCs w:val="21"/>
        </w:rPr>
      </w:pPr>
      <w:r>
        <w:rPr>
          <w:rFonts w:eastAsia="仿宋_GB2312"/>
          <w:b/>
          <w:color w:val="000000"/>
          <w:sz w:val="32"/>
          <w:szCs w:val="32"/>
          <w:lang w:val="zh-CN"/>
        </w:rPr>
        <w:t xml:space="preserve">3. </w:t>
      </w:r>
      <w:r>
        <w:rPr>
          <w:rFonts w:hint="eastAsia" w:eastAsia="仿宋_GB2312"/>
          <w:b/>
          <w:color w:val="000000"/>
          <w:sz w:val="32"/>
          <w:szCs w:val="32"/>
          <w:lang w:val="zh-CN"/>
        </w:rPr>
        <w:t>支持方式</w:t>
      </w:r>
    </w:p>
    <w:p>
      <w:pPr>
        <w:shd w:val="clear" w:color="auto" w:fill="FFFFFF"/>
        <w:spacing w:line="570" w:lineRule="exact"/>
        <w:ind w:firstLine="630"/>
        <w:rPr>
          <w:color w:val="000000"/>
          <w:kern w:val="0"/>
          <w:szCs w:val="21"/>
        </w:rPr>
      </w:pPr>
      <w:r>
        <w:rPr>
          <w:rFonts w:hint="eastAsia" w:eastAsia="仿宋_GB2312"/>
          <w:color w:val="000000"/>
          <w:sz w:val="32"/>
          <w:szCs w:val="32"/>
        </w:rPr>
        <w:t>按照</w:t>
      </w:r>
      <w:r>
        <w:rPr>
          <w:rFonts w:eastAsia="仿宋_GB2312"/>
          <w:color w:val="000000"/>
          <w:sz w:val="32"/>
          <w:szCs w:val="32"/>
        </w:rPr>
        <w:t>“</w:t>
      </w:r>
      <w:r>
        <w:rPr>
          <w:rFonts w:hint="eastAsia" w:eastAsia="仿宋_GB2312"/>
          <w:color w:val="000000"/>
          <w:sz w:val="32"/>
          <w:szCs w:val="32"/>
        </w:rPr>
        <w:t>一事一议</w:t>
      </w:r>
      <w:r>
        <w:rPr>
          <w:rFonts w:eastAsia="仿宋_GB2312"/>
          <w:color w:val="000000"/>
          <w:sz w:val="32"/>
          <w:szCs w:val="32"/>
        </w:rPr>
        <w:t>”</w:t>
      </w:r>
      <w:r>
        <w:rPr>
          <w:rFonts w:hint="eastAsia" w:eastAsia="仿宋_GB2312"/>
          <w:color w:val="000000"/>
          <w:sz w:val="32"/>
          <w:szCs w:val="32"/>
        </w:rPr>
        <w:t>的原则，对企业在中央媒体宣传推广费用按照</w:t>
      </w:r>
      <w:r>
        <w:rPr>
          <w:rFonts w:eastAsia="仿宋_GB2312"/>
          <w:color w:val="000000"/>
          <w:sz w:val="32"/>
          <w:szCs w:val="32"/>
        </w:rPr>
        <w:t>50%</w:t>
      </w:r>
      <w:r>
        <w:rPr>
          <w:rFonts w:hint="eastAsia" w:eastAsia="仿宋_GB2312"/>
          <w:color w:val="000000"/>
          <w:sz w:val="32"/>
          <w:szCs w:val="32"/>
        </w:rPr>
        <w:t>的比例给予后补助。</w:t>
      </w:r>
    </w:p>
    <w:p>
      <w:pPr>
        <w:spacing w:line="570" w:lineRule="exact"/>
        <w:ind w:firstLine="602" w:firstLineChars="200"/>
        <w:rPr>
          <w:rFonts w:eastAsia="仿宋_GB2312"/>
          <w:color w:val="000000"/>
          <w:sz w:val="32"/>
          <w:szCs w:val="32"/>
        </w:rPr>
      </w:pPr>
      <w:r>
        <w:rPr>
          <w:rFonts w:hint="eastAsia" w:eastAsia="楷体_GB2312"/>
          <w:b/>
          <w:color w:val="000000"/>
          <w:sz w:val="30"/>
          <w:szCs w:val="30"/>
        </w:rPr>
        <w:t>（</w:t>
      </w:r>
      <w:r>
        <w:rPr>
          <w:rFonts w:hint="eastAsia" w:eastAsia="楷体_GB2312"/>
          <w:b/>
          <w:color w:val="000000"/>
          <w:sz w:val="32"/>
          <w:szCs w:val="32"/>
        </w:rPr>
        <w:t>十八）奖补安徽工业精品、安徽省技术创新示范企业、安徽省工业和信息化领域标准化示范企业</w:t>
      </w:r>
      <w:r>
        <w:rPr>
          <w:rFonts w:eastAsia="仿宋_GB2312"/>
          <w:color w:val="000000"/>
          <w:sz w:val="32"/>
          <w:szCs w:val="32"/>
        </w:rPr>
        <w:br w:type="textWrapping"/>
      </w:r>
      <w:r>
        <w:rPr>
          <w:rFonts w:hint="eastAsia" w:eastAsia="仿宋_GB2312"/>
          <w:b/>
          <w:color w:val="000000"/>
          <w:sz w:val="32"/>
          <w:szCs w:val="32"/>
        </w:rPr>
        <w:t>　　</w:t>
      </w:r>
      <w:r>
        <w:rPr>
          <w:rFonts w:eastAsia="仿宋_GB2312"/>
          <w:b/>
          <w:color w:val="000000"/>
          <w:sz w:val="32"/>
          <w:szCs w:val="32"/>
        </w:rPr>
        <w:t xml:space="preserve">1. </w:t>
      </w:r>
      <w:r>
        <w:rPr>
          <w:rFonts w:hint="eastAsia" w:eastAsia="仿宋_GB2312"/>
          <w:b/>
          <w:color w:val="000000"/>
          <w:sz w:val="32"/>
          <w:szCs w:val="32"/>
        </w:rPr>
        <w:t>申报条件</w:t>
      </w:r>
      <w:r>
        <w:rPr>
          <w:rFonts w:eastAsia="仿宋_GB2312"/>
          <w:b/>
          <w:color w:val="000000"/>
          <w:sz w:val="32"/>
          <w:szCs w:val="32"/>
        </w:rPr>
        <w:br w:type="textWrapping"/>
      </w:r>
      <w:r>
        <w:rPr>
          <w:rFonts w:hint="eastAsia" w:eastAsia="仿宋_GB2312"/>
          <w:color w:val="000000"/>
          <w:sz w:val="32"/>
          <w:szCs w:val="32"/>
        </w:rPr>
        <w:t>　　</w:t>
      </w:r>
      <w:r>
        <w:rPr>
          <w:rFonts w:eastAsia="仿宋_GB2312"/>
          <w:color w:val="000000"/>
          <w:sz w:val="32"/>
          <w:szCs w:val="32"/>
        </w:rPr>
        <w:t>2019</w:t>
      </w:r>
      <w:r>
        <w:rPr>
          <w:rFonts w:hint="eastAsia" w:eastAsia="仿宋_GB2312"/>
          <w:color w:val="000000"/>
          <w:sz w:val="32"/>
          <w:szCs w:val="32"/>
        </w:rPr>
        <w:t>年度认定的安徽工业精品、安徽省技术创新示范企业、安徽省工业和信息化领域标准化示范企业。</w:t>
      </w:r>
      <w:r>
        <w:rPr>
          <w:rFonts w:eastAsia="仿宋_GB2312"/>
          <w:color w:val="000000"/>
          <w:sz w:val="32"/>
          <w:szCs w:val="32"/>
        </w:rPr>
        <w:br w:type="textWrapping"/>
      </w:r>
      <w:r>
        <w:rPr>
          <w:rFonts w:hint="eastAsia" w:eastAsia="仿宋_GB2312"/>
          <w:b/>
          <w:color w:val="000000"/>
          <w:sz w:val="32"/>
          <w:szCs w:val="32"/>
        </w:rPr>
        <w:t>　　</w:t>
      </w:r>
      <w:r>
        <w:rPr>
          <w:rFonts w:eastAsia="仿宋_GB2312"/>
          <w:b/>
          <w:color w:val="000000"/>
          <w:sz w:val="32"/>
          <w:szCs w:val="32"/>
        </w:rPr>
        <w:t xml:space="preserve">2. </w:t>
      </w:r>
      <w:r>
        <w:rPr>
          <w:rFonts w:hint="eastAsia" w:eastAsia="仿宋_GB2312"/>
          <w:b/>
          <w:color w:val="000000"/>
          <w:sz w:val="32"/>
          <w:szCs w:val="32"/>
        </w:rPr>
        <w:t>支持方式</w:t>
      </w:r>
      <w:r>
        <w:rPr>
          <w:rFonts w:eastAsia="仿宋_GB2312"/>
          <w:b/>
          <w:color w:val="000000"/>
          <w:sz w:val="32"/>
          <w:szCs w:val="32"/>
        </w:rPr>
        <w:br w:type="textWrapping"/>
      </w:r>
      <w:r>
        <w:rPr>
          <w:rFonts w:hint="eastAsia" w:eastAsia="仿宋_GB2312"/>
          <w:color w:val="000000"/>
          <w:sz w:val="32"/>
          <w:szCs w:val="32"/>
        </w:rPr>
        <w:t>　　对每个安徽工业精品给予一次性奖补</w:t>
      </w:r>
      <w:r>
        <w:rPr>
          <w:rFonts w:eastAsia="仿宋_GB2312"/>
          <w:color w:val="000000"/>
          <w:sz w:val="32"/>
          <w:szCs w:val="32"/>
        </w:rPr>
        <w:t>20</w:t>
      </w:r>
      <w:r>
        <w:rPr>
          <w:rFonts w:hint="eastAsia" w:eastAsia="仿宋_GB2312"/>
          <w:color w:val="000000"/>
          <w:sz w:val="32"/>
          <w:szCs w:val="32"/>
        </w:rPr>
        <w:t>万元；对安徽省技术创新示范企业、安徽省工业和信息化领域标准化示范企业分别给予一次性奖补</w:t>
      </w:r>
      <w:r>
        <w:rPr>
          <w:rFonts w:eastAsia="仿宋_GB2312"/>
          <w:color w:val="000000"/>
          <w:sz w:val="32"/>
          <w:szCs w:val="32"/>
        </w:rPr>
        <w:t>50</w:t>
      </w:r>
      <w:r>
        <w:rPr>
          <w:rFonts w:hint="eastAsia" w:eastAsia="仿宋_GB2312"/>
          <w:color w:val="000000"/>
          <w:sz w:val="32"/>
          <w:szCs w:val="32"/>
        </w:rPr>
        <w:t>万元。</w:t>
      </w:r>
    </w:p>
    <w:p>
      <w:pPr>
        <w:spacing w:line="570" w:lineRule="exact"/>
        <w:ind w:firstLine="643" w:firstLineChars="200"/>
        <w:rPr>
          <w:rFonts w:eastAsia="楷体_GB2312"/>
          <w:b/>
          <w:color w:val="000000"/>
          <w:sz w:val="32"/>
          <w:szCs w:val="32"/>
        </w:rPr>
      </w:pPr>
      <w:r>
        <w:rPr>
          <w:rFonts w:hint="eastAsia" w:eastAsia="楷体_GB2312"/>
          <w:b/>
          <w:color w:val="000000"/>
          <w:sz w:val="32"/>
          <w:szCs w:val="32"/>
        </w:rPr>
        <w:t>（十九）奖补国家技术创新示范企业、质量标杆企业、中国质量奖、中国工业大奖、产业集群区域品牌</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spacing w:line="570" w:lineRule="exact"/>
        <w:ind w:firstLine="640" w:firstLineChars="200"/>
        <w:rPr>
          <w:rFonts w:eastAsia="仿宋_GB2312"/>
          <w:color w:val="000000"/>
          <w:sz w:val="32"/>
          <w:szCs w:val="32"/>
        </w:rPr>
      </w:pPr>
      <w:r>
        <w:rPr>
          <w:rFonts w:eastAsia="仿宋_GB2312"/>
          <w:color w:val="000000"/>
          <w:sz w:val="32"/>
          <w:szCs w:val="32"/>
        </w:rPr>
        <w:t>2019</w:t>
      </w:r>
      <w:r>
        <w:rPr>
          <w:rFonts w:hint="eastAsia" w:eastAsia="仿宋_GB2312"/>
          <w:color w:val="000000"/>
          <w:sz w:val="32"/>
          <w:szCs w:val="32"/>
        </w:rPr>
        <w:t>年度获得国家技术创新示范企业、质量标杆企业、中国质量奖、中国工业大奖、产业集群区域品牌的企业（示范区）。</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申报材料</w:t>
      </w:r>
    </w:p>
    <w:p>
      <w:pPr>
        <w:spacing w:line="570" w:lineRule="exact"/>
        <w:ind w:firstLine="640" w:firstLineChars="200"/>
        <w:rPr>
          <w:rFonts w:eastAsia="仿宋_GB2312"/>
          <w:color w:val="000000"/>
          <w:sz w:val="32"/>
          <w:szCs w:val="32"/>
        </w:rPr>
      </w:pPr>
      <w:r>
        <w:rPr>
          <w:rFonts w:hint="eastAsia" w:eastAsia="仿宋_GB2312"/>
          <w:color w:val="000000"/>
          <w:sz w:val="32"/>
          <w:szCs w:val="32"/>
        </w:rPr>
        <w:t>质量标杆企业、中国质量奖（仅限制造业）、中国工业大奖主办单位公布的相关文件。</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3. </w:t>
      </w:r>
      <w:r>
        <w:rPr>
          <w:rFonts w:hint="eastAsia" w:eastAsia="仿宋_GB2312"/>
          <w:b/>
          <w:color w:val="000000"/>
          <w:sz w:val="32"/>
          <w:szCs w:val="32"/>
        </w:rPr>
        <w:t>支持方式</w:t>
      </w:r>
    </w:p>
    <w:p>
      <w:pPr>
        <w:spacing w:line="570" w:lineRule="exact"/>
        <w:ind w:firstLine="640" w:firstLineChars="200"/>
        <w:rPr>
          <w:rFonts w:eastAsia="仿宋_GB2312"/>
          <w:color w:val="000000"/>
          <w:sz w:val="32"/>
          <w:szCs w:val="32"/>
        </w:rPr>
      </w:pPr>
      <w:r>
        <w:rPr>
          <w:rFonts w:hint="eastAsia" w:eastAsia="仿宋_GB2312"/>
          <w:color w:val="000000"/>
          <w:sz w:val="32"/>
          <w:szCs w:val="32"/>
        </w:rPr>
        <w:t>对获评国家技术创新示范企业、质量标杆企业、中国质量奖、中国工业大奖、产业集群区域品牌的企业（示范区），分别给予一次性奖补</w:t>
      </w:r>
      <w:r>
        <w:rPr>
          <w:rFonts w:eastAsia="仿宋_GB2312"/>
          <w:color w:val="000000"/>
          <w:sz w:val="32"/>
          <w:szCs w:val="32"/>
        </w:rPr>
        <w:t>100</w:t>
      </w:r>
      <w:r>
        <w:rPr>
          <w:rFonts w:hint="eastAsia" w:eastAsia="仿宋_GB2312"/>
          <w:color w:val="000000"/>
          <w:sz w:val="32"/>
          <w:szCs w:val="32"/>
        </w:rPr>
        <w:t>万元。</w:t>
      </w:r>
    </w:p>
    <w:p>
      <w:pPr>
        <w:spacing w:line="570" w:lineRule="exact"/>
        <w:ind w:firstLine="643" w:firstLineChars="200"/>
        <w:rPr>
          <w:rFonts w:eastAsia="楷体_GB2312"/>
          <w:b/>
          <w:color w:val="000000"/>
          <w:sz w:val="32"/>
          <w:szCs w:val="32"/>
        </w:rPr>
      </w:pPr>
      <w:r>
        <w:rPr>
          <w:rFonts w:hint="eastAsia" w:eastAsia="楷体_GB2312"/>
          <w:b/>
          <w:color w:val="000000"/>
          <w:sz w:val="32"/>
          <w:szCs w:val="32"/>
        </w:rPr>
        <w:t>（二十）奖补国家制造业单项冠军示范、培育企业</w:t>
      </w:r>
    </w:p>
    <w:p>
      <w:pPr>
        <w:shd w:val="clear" w:color="auto" w:fill="FFFFFF"/>
        <w:spacing w:line="570" w:lineRule="exact"/>
        <w:ind w:firstLine="643" w:firstLineChars="200"/>
        <w:rPr>
          <w:rFonts w:eastAsia="仿宋_GB2312"/>
          <w:b/>
          <w:bCs/>
          <w:color w:val="000000"/>
          <w:sz w:val="32"/>
          <w:szCs w:val="32"/>
        </w:rPr>
      </w:pPr>
      <w:r>
        <w:rPr>
          <w:rFonts w:eastAsia="仿宋_GB2312"/>
          <w:b/>
          <w:bCs/>
          <w:color w:val="000000"/>
          <w:sz w:val="32"/>
          <w:szCs w:val="32"/>
        </w:rPr>
        <w:t xml:space="preserve">1. </w:t>
      </w:r>
      <w:r>
        <w:rPr>
          <w:rFonts w:hint="eastAsia" w:eastAsia="仿宋_GB2312"/>
          <w:b/>
          <w:bCs/>
          <w:color w:val="000000"/>
          <w:sz w:val="32"/>
          <w:szCs w:val="32"/>
        </w:rPr>
        <w:t>申报条件</w:t>
      </w:r>
    </w:p>
    <w:p>
      <w:pPr>
        <w:shd w:val="clear" w:color="auto" w:fill="FFFFFF"/>
        <w:spacing w:line="570" w:lineRule="exact"/>
        <w:ind w:firstLine="640" w:firstLineChars="200"/>
        <w:rPr>
          <w:rFonts w:eastAsia="仿宋_GB2312"/>
          <w:color w:val="000000"/>
          <w:sz w:val="32"/>
          <w:szCs w:val="32"/>
        </w:rPr>
      </w:pPr>
      <w:r>
        <w:rPr>
          <w:rFonts w:hint="eastAsia" w:eastAsia="仿宋_GB2312"/>
          <w:color w:val="000000"/>
          <w:sz w:val="32"/>
          <w:szCs w:val="32"/>
        </w:rPr>
        <w:t>获得国家制造业单项冠军示范企业、培育企业。</w:t>
      </w:r>
    </w:p>
    <w:p>
      <w:pPr>
        <w:shd w:val="clear" w:color="auto" w:fill="FFFFFF"/>
        <w:spacing w:line="570" w:lineRule="exact"/>
        <w:ind w:firstLine="643" w:firstLineChars="200"/>
        <w:rPr>
          <w:rFonts w:eastAsia="仿宋_GB2312"/>
          <w:b/>
          <w:bCs/>
          <w:color w:val="000000"/>
          <w:sz w:val="32"/>
          <w:szCs w:val="32"/>
        </w:rPr>
      </w:pPr>
      <w:r>
        <w:rPr>
          <w:rFonts w:eastAsia="仿宋_GB2312"/>
          <w:b/>
          <w:bCs/>
          <w:color w:val="000000"/>
          <w:sz w:val="32"/>
          <w:szCs w:val="32"/>
        </w:rPr>
        <w:t xml:space="preserve">2. </w:t>
      </w:r>
      <w:r>
        <w:rPr>
          <w:rFonts w:hint="eastAsia" w:eastAsia="仿宋_GB2312"/>
          <w:b/>
          <w:bCs/>
          <w:color w:val="000000"/>
          <w:sz w:val="32"/>
          <w:szCs w:val="32"/>
        </w:rPr>
        <w:t>支持方式</w:t>
      </w:r>
    </w:p>
    <w:p>
      <w:pPr>
        <w:shd w:val="clear" w:color="auto" w:fill="FFFFFF"/>
        <w:spacing w:line="570" w:lineRule="exact"/>
        <w:ind w:firstLine="640" w:firstLineChars="200"/>
        <w:rPr>
          <w:rFonts w:eastAsia="楷体_GB2312"/>
          <w:b/>
          <w:bCs/>
          <w:color w:val="000000"/>
          <w:sz w:val="32"/>
          <w:szCs w:val="32"/>
        </w:rPr>
      </w:pPr>
      <w:r>
        <w:rPr>
          <w:rFonts w:hint="eastAsia" w:eastAsia="仿宋_GB2312"/>
          <w:color w:val="000000"/>
          <w:sz w:val="32"/>
          <w:szCs w:val="32"/>
        </w:rPr>
        <w:t>对获得国家制造业单项冠军示范企业、培育企业，分别给予一次性奖补</w:t>
      </w:r>
      <w:r>
        <w:rPr>
          <w:rFonts w:eastAsia="仿宋_GB2312"/>
          <w:color w:val="000000"/>
          <w:sz w:val="32"/>
          <w:szCs w:val="32"/>
        </w:rPr>
        <w:t>100</w:t>
      </w:r>
      <w:r>
        <w:rPr>
          <w:rFonts w:hint="eastAsia" w:eastAsia="仿宋_GB2312"/>
          <w:color w:val="000000"/>
          <w:sz w:val="32"/>
          <w:szCs w:val="32"/>
        </w:rPr>
        <w:t>万元、</w:t>
      </w:r>
      <w:r>
        <w:rPr>
          <w:rFonts w:eastAsia="仿宋_GB2312"/>
          <w:color w:val="000000"/>
          <w:sz w:val="32"/>
          <w:szCs w:val="32"/>
        </w:rPr>
        <w:t>50</w:t>
      </w:r>
      <w:r>
        <w:rPr>
          <w:rFonts w:hint="eastAsia" w:eastAsia="仿宋_GB2312"/>
          <w:color w:val="000000"/>
          <w:sz w:val="32"/>
          <w:szCs w:val="32"/>
        </w:rPr>
        <w:t>万元。</w:t>
      </w:r>
    </w:p>
    <w:p>
      <w:pPr>
        <w:spacing w:line="570" w:lineRule="exact"/>
        <w:ind w:firstLine="643" w:firstLineChars="200"/>
        <w:rPr>
          <w:rFonts w:eastAsia="楷体_GB2312"/>
          <w:b/>
          <w:color w:val="000000"/>
          <w:kern w:val="1"/>
          <w:sz w:val="32"/>
          <w:szCs w:val="32"/>
        </w:rPr>
      </w:pPr>
      <w:r>
        <w:rPr>
          <w:rFonts w:hint="eastAsia" w:eastAsia="楷体_GB2312"/>
          <w:b/>
          <w:color w:val="000000"/>
          <w:kern w:val="1"/>
          <w:sz w:val="32"/>
          <w:szCs w:val="32"/>
        </w:rPr>
        <w:t>（二十一）仿制药品种通过一致性评价奖补项目</w:t>
      </w:r>
    </w:p>
    <w:p>
      <w:pPr>
        <w:spacing w:line="570" w:lineRule="exact"/>
        <w:ind w:firstLine="643" w:firstLineChars="200"/>
        <w:rPr>
          <w:rFonts w:eastAsia="仿宋_GB2312"/>
          <w:b/>
          <w:color w:val="000000"/>
          <w:kern w:val="0"/>
          <w:sz w:val="32"/>
          <w:szCs w:val="32"/>
        </w:rPr>
      </w:pPr>
      <w:r>
        <w:rPr>
          <w:rFonts w:eastAsia="仿宋_GB2312"/>
          <w:b/>
          <w:color w:val="000000"/>
          <w:kern w:val="0"/>
          <w:sz w:val="32"/>
          <w:szCs w:val="32"/>
        </w:rPr>
        <w:t xml:space="preserve">1. </w:t>
      </w:r>
      <w:r>
        <w:rPr>
          <w:rFonts w:hint="eastAsia" w:eastAsia="仿宋_GB2312"/>
          <w:b/>
          <w:color w:val="000000"/>
          <w:kern w:val="0"/>
          <w:sz w:val="32"/>
          <w:szCs w:val="32"/>
        </w:rPr>
        <w:t>申报条件</w:t>
      </w:r>
    </w:p>
    <w:p>
      <w:pPr>
        <w:spacing w:line="570" w:lineRule="exact"/>
        <w:ind w:firstLine="640" w:firstLineChars="200"/>
        <w:rPr>
          <w:rFonts w:eastAsia="仿宋_GB2312"/>
          <w:color w:val="000000"/>
          <w:sz w:val="32"/>
          <w:szCs w:val="32"/>
        </w:rPr>
      </w:pPr>
      <w:r>
        <w:rPr>
          <w:rFonts w:hint="eastAsia" w:eastAsia="仿宋_GB2312"/>
          <w:color w:val="000000"/>
          <w:sz w:val="32"/>
          <w:szCs w:val="32"/>
        </w:rPr>
        <w:t>通过国家仿制药质量和疗效一致性评价的医药制造企业。</w:t>
      </w:r>
    </w:p>
    <w:p>
      <w:pPr>
        <w:spacing w:line="570" w:lineRule="exact"/>
        <w:ind w:firstLine="643" w:firstLineChars="200"/>
        <w:rPr>
          <w:rFonts w:eastAsia="仿宋_GB2312"/>
          <w:b/>
          <w:color w:val="000000"/>
          <w:kern w:val="0"/>
          <w:sz w:val="32"/>
          <w:szCs w:val="32"/>
        </w:rPr>
      </w:pPr>
      <w:r>
        <w:rPr>
          <w:rFonts w:eastAsia="仿宋_GB2312"/>
          <w:b/>
          <w:color w:val="000000"/>
          <w:kern w:val="0"/>
          <w:sz w:val="32"/>
          <w:szCs w:val="32"/>
        </w:rPr>
        <w:t xml:space="preserve">2. </w:t>
      </w:r>
      <w:r>
        <w:rPr>
          <w:rFonts w:hint="eastAsia" w:eastAsia="仿宋_GB2312"/>
          <w:b/>
          <w:color w:val="000000"/>
          <w:kern w:val="0"/>
          <w:sz w:val="32"/>
          <w:szCs w:val="32"/>
        </w:rPr>
        <w:t>申报材料</w:t>
      </w:r>
    </w:p>
    <w:p>
      <w:pPr>
        <w:spacing w:line="570" w:lineRule="exact"/>
        <w:ind w:firstLine="640" w:firstLineChars="200"/>
        <w:rPr>
          <w:rFonts w:eastAsia="仿宋_GB2312"/>
          <w:color w:val="000000"/>
          <w:sz w:val="32"/>
          <w:szCs w:val="32"/>
        </w:rPr>
      </w:pPr>
      <w:r>
        <w:rPr>
          <w:rFonts w:hint="eastAsia" w:eastAsia="仿宋_GB2312"/>
          <w:color w:val="000000"/>
          <w:sz w:val="32"/>
          <w:szCs w:val="32"/>
        </w:rPr>
        <w:t>通过国家仿制药质量和疗效一致性评价的批文。</w:t>
      </w:r>
    </w:p>
    <w:p>
      <w:pPr>
        <w:spacing w:line="570" w:lineRule="exact"/>
        <w:ind w:firstLine="643" w:firstLineChars="200"/>
        <w:rPr>
          <w:rFonts w:eastAsia="仿宋_GB2312"/>
          <w:b/>
          <w:color w:val="000000"/>
          <w:kern w:val="0"/>
          <w:sz w:val="32"/>
          <w:szCs w:val="32"/>
        </w:rPr>
      </w:pPr>
      <w:r>
        <w:rPr>
          <w:rFonts w:eastAsia="仿宋_GB2312"/>
          <w:b/>
          <w:color w:val="000000"/>
          <w:kern w:val="0"/>
          <w:sz w:val="32"/>
          <w:szCs w:val="32"/>
        </w:rPr>
        <w:t xml:space="preserve">3. </w:t>
      </w:r>
      <w:r>
        <w:rPr>
          <w:rFonts w:hint="eastAsia" w:eastAsia="仿宋_GB2312"/>
          <w:b/>
          <w:color w:val="000000"/>
          <w:kern w:val="0"/>
          <w:sz w:val="32"/>
          <w:szCs w:val="32"/>
        </w:rPr>
        <w:t>支持方式</w:t>
      </w:r>
    </w:p>
    <w:p>
      <w:pPr>
        <w:spacing w:line="570" w:lineRule="exact"/>
        <w:ind w:firstLine="640" w:firstLineChars="200"/>
        <w:rPr>
          <w:rFonts w:eastAsia="仿宋_GB2312"/>
          <w:color w:val="000000"/>
          <w:sz w:val="32"/>
          <w:szCs w:val="32"/>
          <w:lang w:val="zh-CN"/>
        </w:rPr>
      </w:pPr>
      <w:r>
        <w:rPr>
          <w:rFonts w:hint="eastAsia" w:eastAsia="仿宋_GB2312"/>
          <w:color w:val="000000"/>
          <w:sz w:val="32"/>
          <w:szCs w:val="32"/>
          <w:lang w:val="zh-CN"/>
        </w:rPr>
        <w:t>对</w:t>
      </w:r>
      <w:r>
        <w:rPr>
          <w:rFonts w:hint="eastAsia" w:eastAsia="仿宋_GB2312"/>
          <w:color w:val="000000"/>
          <w:sz w:val="32"/>
          <w:szCs w:val="32"/>
        </w:rPr>
        <w:t>通过国家仿制药质量和疗效一致性评价的仿制药，每个品种给予一次性奖补</w:t>
      </w:r>
      <w:r>
        <w:rPr>
          <w:rFonts w:eastAsia="仿宋_GB2312"/>
          <w:color w:val="000000"/>
          <w:sz w:val="32"/>
          <w:szCs w:val="32"/>
          <w:lang w:val="zh-CN"/>
        </w:rPr>
        <w:t>100</w:t>
      </w:r>
      <w:r>
        <w:rPr>
          <w:rFonts w:hint="eastAsia" w:eastAsia="仿宋_GB2312"/>
          <w:color w:val="000000"/>
          <w:sz w:val="32"/>
          <w:szCs w:val="32"/>
          <w:lang w:val="zh-CN"/>
        </w:rPr>
        <w:t>万元，单个企业每年最高</w:t>
      </w:r>
      <w:r>
        <w:rPr>
          <w:rFonts w:eastAsia="仿宋_GB2312"/>
          <w:color w:val="000000"/>
          <w:sz w:val="32"/>
          <w:szCs w:val="32"/>
          <w:lang w:val="zh-CN"/>
        </w:rPr>
        <w:t>300</w:t>
      </w:r>
      <w:r>
        <w:rPr>
          <w:rFonts w:hint="eastAsia" w:eastAsia="仿宋_GB2312"/>
          <w:color w:val="000000"/>
          <w:sz w:val="32"/>
          <w:szCs w:val="32"/>
          <w:lang w:val="zh-CN"/>
        </w:rPr>
        <w:t>万元。</w:t>
      </w:r>
    </w:p>
    <w:p>
      <w:pPr>
        <w:spacing w:line="570" w:lineRule="exact"/>
        <w:ind w:firstLine="640" w:firstLineChars="200"/>
        <w:rPr>
          <w:rFonts w:eastAsia="黑体"/>
          <w:color w:val="000000"/>
          <w:sz w:val="32"/>
          <w:szCs w:val="32"/>
        </w:rPr>
      </w:pPr>
      <w:r>
        <w:rPr>
          <w:rFonts w:hint="eastAsia" w:eastAsia="黑体"/>
          <w:color w:val="000000"/>
          <w:sz w:val="32"/>
          <w:szCs w:val="32"/>
        </w:rPr>
        <w:t>五、支持绿色制造</w:t>
      </w:r>
    </w:p>
    <w:p>
      <w:pPr>
        <w:shd w:val="clear" w:color="auto" w:fill="FFFFFF"/>
        <w:spacing w:line="570" w:lineRule="exact"/>
        <w:ind w:firstLine="643" w:firstLineChars="200"/>
        <w:rPr>
          <w:rFonts w:eastAsia="楷体_GB2312"/>
          <w:b/>
          <w:bCs/>
          <w:color w:val="000000"/>
          <w:sz w:val="32"/>
          <w:szCs w:val="32"/>
        </w:rPr>
      </w:pPr>
      <w:r>
        <w:rPr>
          <w:rFonts w:hint="eastAsia" w:eastAsia="楷体_GB2312"/>
          <w:b/>
          <w:bCs/>
          <w:color w:val="000000"/>
          <w:sz w:val="32"/>
          <w:szCs w:val="32"/>
        </w:rPr>
        <w:t>（二十二）奖补工业领域节能环保</w:t>
      </w:r>
      <w:r>
        <w:rPr>
          <w:rFonts w:eastAsia="楷体_GB2312"/>
          <w:b/>
          <w:bCs/>
          <w:color w:val="000000"/>
          <w:sz w:val="32"/>
          <w:szCs w:val="32"/>
        </w:rPr>
        <w:t>“</w:t>
      </w:r>
      <w:r>
        <w:rPr>
          <w:rFonts w:hint="eastAsia" w:eastAsia="楷体_GB2312"/>
          <w:b/>
          <w:bCs/>
          <w:color w:val="000000"/>
          <w:sz w:val="32"/>
          <w:szCs w:val="32"/>
        </w:rPr>
        <w:t>五个一百</w:t>
      </w:r>
      <w:r>
        <w:rPr>
          <w:rFonts w:eastAsia="楷体_GB2312"/>
          <w:b/>
          <w:bCs/>
          <w:color w:val="000000"/>
          <w:sz w:val="32"/>
          <w:szCs w:val="32"/>
        </w:rPr>
        <w:t>”</w:t>
      </w:r>
      <w:r>
        <w:rPr>
          <w:rFonts w:hint="eastAsia" w:eastAsia="楷体_GB2312"/>
          <w:b/>
          <w:bCs/>
          <w:color w:val="000000"/>
          <w:sz w:val="32"/>
          <w:szCs w:val="32"/>
        </w:rPr>
        <w:t>优秀企业</w:t>
      </w:r>
    </w:p>
    <w:p>
      <w:pPr>
        <w:shd w:val="clear" w:color="auto" w:fill="FFFFFF"/>
        <w:snapToGrid w:val="0"/>
        <w:spacing w:line="570" w:lineRule="exact"/>
        <w:ind w:firstLine="643" w:firstLineChars="200"/>
        <w:rPr>
          <w:rFonts w:eastAsia="仿宋_GB2312"/>
          <w:b/>
          <w:bCs/>
          <w:color w:val="000000"/>
          <w:sz w:val="32"/>
          <w:szCs w:val="32"/>
        </w:rPr>
      </w:pPr>
      <w:r>
        <w:rPr>
          <w:rFonts w:eastAsia="仿宋_GB2312"/>
          <w:b/>
          <w:bCs/>
          <w:color w:val="000000"/>
          <w:sz w:val="32"/>
          <w:szCs w:val="32"/>
        </w:rPr>
        <w:t xml:space="preserve">1. </w:t>
      </w:r>
      <w:r>
        <w:rPr>
          <w:rFonts w:hint="eastAsia" w:eastAsia="仿宋_GB2312"/>
          <w:b/>
          <w:bCs/>
          <w:color w:val="000000"/>
          <w:sz w:val="32"/>
          <w:szCs w:val="32"/>
        </w:rPr>
        <w:t>申报条件</w:t>
      </w:r>
    </w:p>
    <w:p>
      <w:pPr>
        <w:snapToGrid w:val="0"/>
        <w:spacing w:line="570" w:lineRule="exact"/>
        <w:ind w:firstLine="640" w:firstLineChars="200"/>
        <w:rPr>
          <w:rFonts w:eastAsia="仿宋_GB2312"/>
          <w:color w:val="000000"/>
          <w:sz w:val="32"/>
          <w:szCs w:val="32"/>
          <w:lang w:val="zh-CN"/>
        </w:rPr>
      </w:pPr>
      <w:r>
        <w:rPr>
          <w:rFonts w:hint="eastAsia" w:eastAsia="仿宋_GB2312"/>
          <w:color w:val="000000"/>
          <w:sz w:val="32"/>
          <w:szCs w:val="32"/>
          <w:lang w:val="zh-CN"/>
        </w:rPr>
        <w:t>（</w:t>
      </w:r>
      <w:r>
        <w:rPr>
          <w:rFonts w:eastAsia="仿宋_GB2312"/>
          <w:color w:val="000000"/>
          <w:sz w:val="32"/>
          <w:szCs w:val="32"/>
          <w:lang w:val="zh-CN"/>
        </w:rPr>
        <w:t>1</w:t>
      </w:r>
      <w:r>
        <w:rPr>
          <w:rFonts w:hint="eastAsia" w:eastAsia="仿宋_GB2312"/>
          <w:color w:val="000000"/>
          <w:sz w:val="32"/>
          <w:szCs w:val="32"/>
          <w:lang w:val="zh-CN"/>
        </w:rPr>
        <w:t>）节能环保</w:t>
      </w:r>
      <w:r>
        <w:rPr>
          <w:rFonts w:eastAsia="仿宋_GB2312"/>
          <w:color w:val="000000"/>
          <w:sz w:val="32"/>
          <w:szCs w:val="32"/>
          <w:lang w:val="zh-CN"/>
        </w:rPr>
        <w:t>“</w:t>
      </w:r>
      <w:r>
        <w:rPr>
          <w:rFonts w:hint="eastAsia" w:eastAsia="仿宋_GB2312"/>
          <w:color w:val="000000"/>
          <w:sz w:val="32"/>
          <w:szCs w:val="32"/>
          <w:lang w:val="zh-CN"/>
        </w:rPr>
        <w:t>五个一百</w:t>
      </w:r>
      <w:r>
        <w:rPr>
          <w:rFonts w:eastAsia="仿宋_GB2312"/>
          <w:color w:val="000000"/>
          <w:sz w:val="32"/>
          <w:szCs w:val="32"/>
          <w:lang w:val="zh-CN"/>
        </w:rPr>
        <w:t>”</w:t>
      </w:r>
      <w:r>
        <w:rPr>
          <w:rFonts w:hint="eastAsia" w:eastAsia="仿宋_GB2312"/>
          <w:color w:val="000000"/>
          <w:sz w:val="32"/>
          <w:szCs w:val="32"/>
          <w:lang w:val="zh-CN"/>
        </w:rPr>
        <w:t>优秀企业奖补以固定资产投资为支撑，重点支持利用新技术、新装备、新材料，实施能源节约、资源综合利用、清洁生产等技术改造后补助；</w:t>
      </w:r>
    </w:p>
    <w:p>
      <w:pPr>
        <w:snapToGrid w:val="0"/>
        <w:spacing w:line="570" w:lineRule="exact"/>
        <w:ind w:firstLine="640" w:firstLineChars="200"/>
        <w:rPr>
          <w:rFonts w:eastAsia="仿宋_GB2312"/>
          <w:color w:val="000000"/>
          <w:sz w:val="32"/>
          <w:szCs w:val="32"/>
          <w:lang w:val="zh-CN"/>
        </w:rPr>
      </w:pPr>
      <w:r>
        <w:rPr>
          <w:rFonts w:hint="eastAsia" w:eastAsia="仿宋_GB2312"/>
          <w:color w:val="000000"/>
          <w:sz w:val="32"/>
          <w:szCs w:val="32"/>
          <w:lang w:val="zh-CN"/>
        </w:rPr>
        <w:t>（</w:t>
      </w:r>
      <w:r>
        <w:rPr>
          <w:rFonts w:eastAsia="仿宋_GB2312"/>
          <w:color w:val="000000"/>
          <w:sz w:val="32"/>
          <w:szCs w:val="32"/>
          <w:lang w:val="zh-CN"/>
        </w:rPr>
        <w:t>2</w:t>
      </w:r>
      <w:r>
        <w:rPr>
          <w:rFonts w:hint="eastAsia" w:eastAsia="仿宋_GB2312"/>
          <w:color w:val="000000"/>
          <w:sz w:val="32"/>
          <w:szCs w:val="32"/>
          <w:lang w:val="zh-CN"/>
        </w:rPr>
        <w:t>）企业应当推动产业集聚，需纳入近三年节能环保</w:t>
      </w:r>
      <w:r>
        <w:rPr>
          <w:rFonts w:eastAsia="仿宋_GB2312"/>
          <w:color w:val="000000"/>
          <w:sz w:val="32"/>
          <w:szCs w:val="32"/>
          <w:lang w:val="zh-CN"/>
        </w:rPr>
        <w:t xml:space="preserve"> “</w:t>
      </w:r>
      <w:r>
        <w:rPr>
          <w:rFonts w:hint="eastAsia" w:eastAsia="仿宋_GB2312"/>
          <w:color w:val="000000"/>
          <w:sz w:val="32"/>
          <w:szCs w:val="32"/>
          <w:lang w:val="zh-CN"/>
        </w:rPr>
        <w:t>五个一百</w:t>
      </w:r>
      <w:r>
        <w:rPr>
          <w:rFonts w:eastAsia="仿宋_GB2312"/>
          <w:color w:val="000000"/>
          <w:sz w:val="32"/>
          <w:szCs w:val="32"/>
          <w:lang w:val="zh-CN"/>
        </w:rPr>
        <w:t>”</w:t>
      </w:r>
      <w:r>
        <w:rPr>
          <w:rFonts w:hint="eastAsia" w:eastAsia="仿宋_GB2312"/>
          <w:color w:val="000000"/>
          <w:sz w:val="32"/>
          <w:szCs w:val="32"/>
          <w:lang w:val="zh-CN"/>
        </w:rPr>
        <w:t>推介目录、近三年省绿色制造导向计划或清洁生产改造导向计划，并于</w:t>
      </w:r>
      <w:r>
        <w:rPr>
          <w:rFonts w:eastAsia="仿宋_GB2312"/>
          <w:color w:val="000000"/>
          <w:sz w:val="32"/>
          <w:szCs w:val="32"/>
          <w:lang w:val="zh-CN"/>
        </w:rPr>
        <w:t>2019</w:t>
      </w:r>
      <w:r>
        <w:rPr>
          <w:rFonts w:hint="eastAsia" w:eastAsia="仿宋_GB2312"/>
          <w:color w:val="000000"/>
          <w:sz w:val="32"/>
          <w:szCs w:val="32"/>
          <w:lang w:val="zh-CN"/>
        </w:rPr>
        <w:t>年</w:t>
      </w:r>
      <w:r>
        <w:rPr>
          <w:rFonts w:eastAsia="仿宋_GB2312"/>
          <w:color w:val="000000"/>
          <w:sz w:val="32"/>
          <w:szCs w:val="32"/>
          <w:lang w:val="zh-CN"/>
        </w:rPr>
        <w:t>9</w:t>
      </w:r>
      <w:r>
        <w:rPr>
          <w:rFonts w:hint="eastAsia" w:eastAsia="仿宋_GB2312"/>
          <w:color w:val="000000"/>
          <w:sz w:val="32"/>
          <w:szCs w:val="32"/>
          <w:lang w:val="zh-CN"/>
        </w:rPr>
        <w:t>月</w:t>
      </w:r>
      <w:r>
        <w:rPr>
          <w:rFonts w:eastAsia="仿宋_GB2312"/>
          <w:color w:val="000000"/>
          <w:sz w:val="32"/>
          <w:szCs w:val="32"/>
          <w:lang w:val="zh-CN"/>
        </w:rPr>
        <w:t>30</w:t>
      </w:r>
      <w:r>
        <w:rPr>
          <w:rFonts w:hint="eastAsia" w:eastAsia="仿宋_GB2312"/>
          <w:color w:val="000000"/>
          <w:sz w:val="32"/>
          <w:szCs w:val="32"/>
          <w:lang w:val="zh-CN"/>
        </w:rPr>
        <w:t>日后实施完毕并竣工验收；</w:t>
      </w:r>
    </w:p>
    <w:p>
      <w:pPr>
        <w:snapToGrid w:val="0"/>
        <w:spacing w:line="570" w:lineRule="exact"/>
        <w:ind w:firstLine="640" w:firstLineChars="200"/>
        <w:rPr>
          <w:rFonts w:eastAsia="仿宋_GB2312"/>
          <w:color w:val="000000"/>
          <w:sz w:val="32"/>
          <w:szCs w:val="32"/>
          <w:lang w:val="zh-CN"/>
        </w:rPr>
      </w:pPr>
      <w:r>
        <w:rPr>
          <w:rFonts w:hint="eastAsia" w:eastAsia="仿宋_GB2312"/>
          <w:color w:val="000000"/>
          <w:sz w:val="32"/>
          <w:szCs w:val="32"/>
          <w:lang w:val="zh-CN"/>
        </w:rPr>
        <w:t>（</w:t>
      </w:r>
      <w:r>
        <w:rPr>
          <w:rFonts w:eastAsia="仿宋_GB2312"/>
          <w:color w:val="000000"/>
          <w:sz w:val="32"/>
          <w:szCs w:val="32"/>
          <w:lang w:val="zh-CN"/>
        </w:rPr>
        <w:t>3</w:t>
      </w:r>
      <w:r>
        <w:rPr>
          <w:rFonts w:hint="eastAsia" w:eastAsia="仿宋_GB2312"/>
          <w:color w:val="000000"/>
          <w:sz w:val="32"/>
          <w:szCs w:val="32"/>
          <w:lang w:val="zh-CN"/>
        </w:rPr>
        <w:t>）企业不属于环保警示企业、环保不良企业、三年内发生较大及以上突发环境污染事件或因环境污染问题造成重大社会影响或被环境保护主管部门通报处理尚未完成整改的企业。</w:t>
      </w:r>
    </w:p>
    <w:p>
      <w:pPr>
        <w:shd w:val="clear" w:color="auto" w:fill="FFFFFF"/>
        <w:snapToGrid w:val="0"/>
        <w:spacing w:line="570" w:lineRule="exact"/>
        <w:ind w:firstLine="643" w:firstLineChars="200"/>
        <w:rPr>
          <w:rFonts w:eastAsia="仿宋_GB2312"/>
          <w:b/>
          <w:bCs/>
          <w:color w:val="000000"/>
          <w:sz w:val="32"/>
          <w:szCs w:val="32"/>
        </w:rPr>
      </w:pPr>
      <w:r>
        <w:rPr>
          <w:rFonts w:eastAsia="仿宋_GB2312"/>
          <w:b/>
          <w:bCs/>
          <w:color w:val="000000"/>
          <w:sz w:val="32"/>
          <w:szCs w:val="32"/>
        </w:rPr>
        <w:t xml:space="preserve">2. </w:t>
      </w:r>
      <w:r>
        <w:rPr>
          <w:rFonts w:hint="eastAsia" w:eastAsia="仿宋_GB2312"/>
          <w:b/>
          <w:bCs/>
          <w:color w:val="000000"/>
          <w:sz w:val="32"/>
          <w:szCs w:val="32"/>
        </w:rPr>
        <w:t>申报材料</w:t>
      </w:r>
    </w:p>
    <w:p>
      <w:pPr>
        <w:snapToGri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）申报信息表；</w:t>
      </w:r>
    </w:p>
    <w:p>
      <w:pPr>
        <w:snapToGri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）资金申请报告。</w:t>
      </w:r>
    </w:p>
    <w:p>
      <w:pPr>
        <w:snapToGrid w:val="0"/>
        <w:spacing w:line="570" w:lineRule="exact"/>
        <w:ind w:firstLine="640" w:firstLineChars="200"/>
        <w:rPr>
          <w:rFonts w:eastAsia="仿宋_GB2312"/>
          <w:color w:val="000000"/>
          <w:sz w:val="32"/>
          <w:szCs w:val="32"/>
        </w:rPr>
      </w:pPr>
      <w:r>
        <w:rPr>
          <w:rFonts w:hint="eastAsia" w:ascii="宋体" w:hAnsi="宋体" w:cs="宋体"/>
          <w:color w:val="000000"/>
          <w:sz w:val="32"/>
          <w:szCs w:val="32"/>
        </w:rPr>
        <w:t>①</w:t>
      </w:r>
      <w:r>
        <w:rPr>
          <w:rFonts w:hint="eastAsia" w:eastAsia="仿宋_GB2312"/>
          <w:color w:val="000000"/>
          <w:sz w:val="32"/>
          <w:szCs w:val="32"/>
        </w:rPr>
        <w:t>企业概况、生产经营情况，企业实施技术改造基本情况，改造前后的经济社会效果对比分析。</w:t>
      </w:r>
    </w:p>
    <w:p>
      <w:pPr>
        <w:snapToGrid w:val="0"/>
        <w:spacing w:line="570" w:lineRule="exact"/>
        <w:ind w:firstLine="640" w:firstLineChars="200"/>
        <w:rPr>
          <w:rFonts w:eastAsia="仿宋_GB2312"/>
          <w:color w:val="000000"/>
          <w:sz w:val="32"/>
          <w:szCs w:val="32"/>
        </w:rPr>
      </w:pPr>
      <w:r>
        <w:rPr>
          <w:rFonts w:hint="eastAsia" w:ascii="宋体" w:hAnsi="宋体" w:cs="宋体"/>
          <w:color w:val="000000"/>
          <w:sz w:val="32"/>
          <w:szCs w:val="32"/>
        </w:rPr>
        <w:t>②</w:t>
      </w:r>
      <w:r>
        <w:rPr>
          <w:rFonts w:hint="eastAsia" w:eastAsia="仿宋_GB2312"/>
          <w:color w:val="000000"/>
          <w:sz w:val="32"/>
          <w:szCs w:val="32"/>
        </w:rPr>
        <w:t>投资备案文件，涉及的相关部门单项前期工作审批文件。</w:t>
      </w:r>
    </w:p>
    <w:p>
      <w:pPr>
        <w:snapToGrid w:val="0"/>
        <w:spacing w:line="570" w:lineRule="exact"/>
        <w:ind w:firstLine="640" w:firstLineChars="200"/>
        <w:rPr>
          <w:rFonts w:eastAsia="仿宋_GB2312"/>
          <w:color w:val="000000"/>
          <w:sz w:val="32"/>
          <w:szCs w:val="32"/>
        </w:rPr>
      </w:pPr>
      <w:r>
        <w:rPr>
          <w:rFonts w:hint="eastAsia" w:ascii="宋体" w:hAnsi="宋体" w:cs="宋体"/>
          <w:color w:val="000000"/>
          <w:sz w:val="32"/>
          <w:szCs w:val="32"/>
        </w:rPr>
        <w:t>③</w:t>
      </w:r>
      <w:r>
        <w:rPr>
          <w:rFonts w:hint="eastAsia" w:eastAsia="仿宋_GB2312"/>
          <w:color w:val="000000"/>
          <w:sz w:val="32"/>
          <w:szCs w:val="32"/>
        </w:rPr>
        <w:t>投资资金筹措证明材料，银行贷款合同及流水。</w:t>
      </w:r>
    </w:p>
    <w:p>
      <w:pPr>
        <w:snapToGrid w:val="0"/>
        <w:spacing w:line="570" w:lineRule="exact"/>
        <w:ind w:firstLine="640" w:firstLineChars="200"/>
        <w:rPr>
          <w:rFonts w:eastAsia="仿宋_GB2312"/>
          <w:color w:val="000000"/>
          <w:sz w:val="32"/>
          <w:szCs w:val="32"/>
        </w:rPr>
      </w:pPr>
      <w:r>
        <w:rPr>
          <w:rFonts w:hint="eastAsia" w:ascii="宋体" w:hAnsi="宋体" w:cs="宋体"/>
          <w:color w:val="000000"/>
          <w:sz w:val="32"/>
          <w:szCs w:val="32"/>
        </w:rPr>
        <w:t>④</w:t>
      </w:r>
      <w:r>
        <w:rPr>
          <w:rFonts w:hint="eastAsia" w:eastAsia="仿宋_GB2312"/>
          <w:color w:val="000000"/>
          <w:sz w:val="32"/>
          <w:szCs w:val="32"/>
        </w:rPr>
        <w:t>建筑工程设计、施工、监理招标合同，施工许可，竣工验收资料，工程款项支付流水。设备采购及安装工程合同，设备购置发票、验收入库清单，设备购置款项支付流水。</w:t>
      </w:r>
    </w:p>
    <w:p>
      <w:pPr>
        <w:snapToGrid w:val="0"/>
        <w:spacing w:line="570" w:lineRule="exact"/>
        <w:ind w:firstLine="640" w:firstLineChars="200"/>
        <w:rPr>
          <w:rFonts w:eastAsia="仿宋_GB2312"/>
          <w:color w:val="000000"/>
          <w:sz w:val="32"/>
          <w:szCs w:val="32"/>
        </w:rPr>
      </w:pPr>
      <w:r>
        <w:rPr>
          <w:rFonts w:hint="eastAsia" w:ascii="宋体" w:hAnsi="宋体" w:cs="宋体"/>
          <w:color w:val="000000"/>
          <w:sz w:val="32"/>
          <w:szCs w:val="32"/>
        </w:rPr>
        <w:t>⑤</w:t>
      </w:r>
      <w:r>
        <w:rPr>
          <w:rFonts w:hint="eastAsia" w:eastAsia="仿宋_GB2312"/>
          <w:color w:val="000000"/>
          <w:sz w:val="32"/>
          <w:szCs w:val="32"/>
        </w:rPr>
        <w:t>总体竣工验收报告及验收文件资料，投资决算审计报告及财务报表，涉及的相关部门单项工程验收批复或验收监测报告。</w:t>
      </w:r>
    </w:p>
    <w:p>
      <w:pPr>
        <w:shd w:val="clear" w:color="auto" w:fill="FFFFFF"/>
        <w:snapToGrid w:val="0"/>
        <w:spacing w:line="570" w:lineRule="exact"/>
        <w:ind w:firstLine="643" w:firstLineChars="200"/>
        <w:rPr>
          <w:rFonts w:eastAsia="仿宋_GB2312"/>
          <w:b/>
          <w:bCs/>
          <w:color w:val="000000"/>
          <w:sz w:val="32"/>
          <w:szCs w:val="32"/>
        </w:rPr>
      </w:pPr>
      <w:r>
        <w:rPr>
          <w:rFonts w:eastAsia="仿宋_GB2312"/>
          <w:b/>
          <w:bCs/>
          <w:color w:val="000000"/>
          <w:sz w:val="32"/>
          <w:szCs w:val="32"/>
        </w:rPr>
        <w:t xml:space="preserve">3. </w:t>
      </w:r>
      <w:r>
        <w:rPr>
          <w:rFonts w:hint="eastAsia" w:eastAsia="仿宋_GB2312"/>
          <w:b/>
          <w:bCs/>
          <w:color w:val="000000"/>
          <w:sz w:val="32"/>
          <w:szCs w:val="32"/>
        </w:rPr>
        <w:t>支持方式</w:t>
      </w:r>
    </w:p>
    <w:p>
      <w:pPr>
        <w:snapToGrid w:val="0"/>
        <w:spacing w:line="570" w:lineRule="exact"/>
        <w:ind w:firstLine="640" w:firstLineChars="200"/>
        <w:rPr>
          <w:rFonts w:eastAsia="仿宋_GB2312"/>
          <w:color w:val="000000"/>
          <w:sz w:val="32"/>
          <w:szCs w:val="32"/>
        </w:rPr>
      </w:pPr>
      <w:r>
        <w:rPr>
          <w:rFonts w:hint="eastAsia" w:eastAsia="仿宋_GB2312"/>
          <w:color w:val="000000"/>
          <w:sz w:val="32"/>
          <w:szCs w:val="32"/>
        </w:rPr>
        <w:t>对符合条件的工业领域节能环保</w:t>
      </w:r>
      <w:r>
        <w:rPr>
          <w:rFonts w:eastAsia="仿宋_GB2312"/>
          <w:color w:val="000000"/>
          <w:sz w:val="32"/>
          <w:szCs w:val="32"/>
        </w:rPr>
        <w:t>“</w:t>
      </w:r>
      <w:r>
        <w:rPr>
          <w:rFonts w:hint="eastAsia" w:eastAsia="仿宋_GB2312"/>
          <w:color w:val="000000"/>
          <w:sz w:val="32"/>
          <w:szCs w:val="32"/>
        </w:rPr>
        <w:t>五个一百</w:t>
      </w:r>
      <w:r>
        <w:rPr>
          <w:rFonts w:eastAsia="仿宋_GB2312"/>
          <w:color w:val="000000"/>
          <w:sz w:val="32"/>
          <w:szCs w:val="32"/>
        </w:rPr>
        <w:t>”</w:t>
      </w:r>
      <w:r>
        <w:rPr>
          <w:rFonts w:hint="eastAsia" w:eastAsia="仿宋_GB2312"/>
          <w:color w:val="000000"/>
          <w:sz w:val="32"/>
          <w:szCs w:val="32"/>
        </w:rPr>
        <w:t>优秀企业，择优给予一次性奖补</w:t>
      </w:r>
      <w:r>
        <w:rPr>
          <w:rFonts w:eastAsia="仿宋_GB2312"/>
          <w:color w:val="000000"/>
          <w:sz w:val="32"/>
          <w:szCs w:val="32"/>
        </w:rPr>
        <w:t>50</w:t>
      </w:r>
      <w:r>
        <w:rPr>
          <w:rFonts w:hint="eastAsia" w:eastAsia="仿宋_GB2312"/>
          <w:color w:val="000000"/>
          <w:sz w:val="32"/>
          <w:szCs w:val="32"/>
        </w:rPr>
        <w:t>万元。</w:t>
      </w:r>
    </w:p>
    <w:p>
      <w:pPr>
        <w:shd w:val="clear" w:color="auto" w:fill="FFFFFF"/>
        <w:spacing w:line="570" w:lineRule="exact"/>
        <w:ind w:firstLine="643" w:firstLineChars="200"/>
        <w:rPr>
          <w:rFonts w:eastAsia="楷体_GB2312"/>
          <w:b/>
          <w:bCs/>
          <w:color w:val="000000"/>
          <w:sz w:val="32"/>
          <w:szCs w:val="32"/>
        </w:rPr>
      </w:pPr>
      <w:r>
        <w:rPr>
          <w:rFonts w:hint="eastAsia" w:eastAsia="楷体_GB2312"/>
          <w:b/>
          <w:bCs/>
          <w:color w:val="000000"/>
          <w:sz w:val="32"/>
          <w:szCs w:val="32"/>
        </w:rPr>
        <w:t>（二十三）奖补国家级绿色工厂与绿色产品</w:t>
      </w:r>
    </w:p>
    <w:p>
      <w:pPr>
        <w:snapToGrid w:val="0"/>
        <w:spacing w:line="570" w:lineRule="exact"/>
        <w:ind w:firstLine="643" w:firstLineChars="200"/>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snapToGrid w:val="0"/>
        <w:spacing w:line="570" w:lineRule="exact"/>
        <w:ind w:firstLine="640" w:firstLineChars="200"/>
        <w:rPr>
          <w:rFonts w:eastAsia="仿宋_GB2312"/>
          <w:color w:val="000000"/>
          <w:sz w:val="32"/>
          <w:szCs w:val="32"/>
        </w:rPr>
      </w:pPr>
      <w:r>
        <w:rPr>
          <w:rFonts w:hint="eastAsia" w:eastAsia="仿宋_GB2312"/>
          <w:color w:val="000000"/>
          <w:sz w:val="32"/>
          <w:szCs w:val="32"/>
        </w:rPr>
        <w:t>获得国家级绿色工厂、绿色产品称号的企业。</w:t>
      </w:r>
    </w:p>
    <w:p>
      <w:pPr>
        <w:snapToGrid w:val="0"/>
        <w:spacing w:line="570" w:lineRule="exact"/>
        <w:ind w:firstLine="643" w:firstLineChars="200"/>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申报材料</w:t>
      </w:r>
    </w:p>
    <w:p>
      <w:pPr>
        <w:snapToGrid w:val="0"/>
        <w:spacing w:line="570" w:lineRule="exact"/>
        <w:ind w:firstLine="640" w:firstLineChars="200"/>
        <w:rPr>
          <w:rFonts w:eastAsia="仿宋_GB2312"/>
          <w:color w:val="000000"/>
          <w:sz w:val="32"/>
          <w:szCs w:val="32"/>
        </w:rPr>
      </w:pPr>
      <w:r>
        <w:rPr>
          <w:rFonts w:hint="eastAsia" w:eastAsia="仿宋_GB2312"/>
          <w:color w:val="000000"/>
          <w:sz w:val="32"/>
          <w:szCs w:val="32"/>
        </w:rPr>
        <w:t>资金申请表。</w:t>
      </w:r>
    </w:p>
    <w:p>
      <w:pPr>
        <w:snapToGrid w:val="0"/>
        <w:spacing w:line="570" w:lineRule="exact"/>
        <w:ind w:firstLine="643" w:firstLineChars="200"/>
        <w:rPr>
          <w:rFonts w:eastAsia="仿宋_GB2312"/>
          <w:b/>
          <w:color w:val="000000"/>
          <w:sz w:val="32"/>
          <w:szCs w:val="32"/>
        </w:rPr>
      </w:pPr>
      <w:r>
        <w:rPr>
          <w:rFonts w:eastAsia="仿宋_GB2312"/>
          <w:b/>
          <w:color w:val="000000"/>
          <w:sz w:val="32"/>
          <w:szCs w:val="32"/>
        </w:rPr>
        <w:t xml:space="preserve">3. </w:t>
      </w:r>
      <w:r>
        <w:rPr>
          <w:rFonts w:hint="eastAsia" w:eastAsia="仿宋_GB2312"/>
          <w:b/>
          <w:color w:val="000000"/>
          <w:sz w:val="32"/>
          <w:szCs w:val="32"/>
        </w:rPr>
        <w:t>支持方式</w:t>
      </w:r>
    </w:p>
    <w:p>
      <w:pPr>
        <w:snapToGrid w:val="0"/>
        <w:spacing w:line="570" w:lineRule="exact"/>
        <w:ind w:firstLine="640" w:firstLineChars="200"/>
        <w:rPr>
          <w:rFonts w:eastAsia="仿宋_GB2312"/>
          <w:color w:val="000000"/>
          <w:sz w:val="32"/>
          <w:szCs w:val="32"/>
        </w:rPr>
      </w:pPr>
      <w:r>
        <w:rPr>
          <w:rFonts w:hint="eastAsia" w:eastAsia="仿宋_GB2312"/>
          <w:color w:val="000000"/>
          <w:sz w:val="32"/>
          <w:szCs w:val="32"/>
        </w:rPr>
        <w:t>对获得国家级绿色工厂、绿色产品称号的企业分别给予一次性奖补</w:t>
      </w:r>
      <w:r>
        <w:rPr>
          <w:rFonts w:eastAsia="仿宋_GB2312"/>
          <w:color w:val="000000"/>
          <w:sz w:val="32"/>
          <w:szCs w:val="32"/>
        </w:rPr>
        <w:t>100</w:t>
      </w:r>
      <w:r>
        <w:rPr>
          <w:rFonts w:hint="eastAsia" w:eastAsia="仿宋_GB2312"/>
          <w:color w:val="000000"/>
          <w:sz w:val="32"/>
          <w:szCs w:val="32"/>
        </w:rPr>
        <w:t>万元、</w:t>
      </w:r>
      <w:r>
        <w:rPr>
          <w:rFonts w:eastAsia="仿宋_GB2312"/>
          <w:color w:val="000000"/>
          <w:sz w:val="32"/>
          <w:szCs w:val="32"/>
        </w:rPr>
        <w:t>50</w:t>
      </w:r>
      <w:r>
        <w:rPr>
          <w:rFonts w:hint="eastAsia" w:eastAsia="仿宋_GB2312"/>
          <w:color w:val="000000"/>
          <w:sz w:val="32"/>
          <w:szCs w:val="32"/>
        </w:rPr>
        <w:t>万元。</w:t>
      </w:r>
    </w:p>
    <w:p>
      <w:pPr>
        <w:shd w:val="clear" w:color="auto" w:fill="FFFFFF"/>
        <w:spacing w:line="570" w:lineRule="exact"/>
        <w:ind w:firstLine="643" w:firstLineChars="200"/>
        <w:rPr>
          <w:rFonts w:eastAsia="楷体_GB2312"/>
          <w:b/>
          <w:bCs/>
          <w:color w:val="000000"/>
          <w:sz w:val="32"/>
          <w:szCs w:val="32"/>
        </w:rPr>
      </w:pPr>
      <w:r>
        <w:rPr>
          <w:rFonts w:hint="eastAsia" w:eastAsia="楷体_GB2312"/>
          <w:b/>
          <w:bCs/>
          <w:color w:val="000000"/>
          <w:sz w:val="32"/>
          <w:szCs w:val="32"/>
        </w:rPr>
        <w:t>（二十四）奖补省级绿色工厂</w:t>
      </w:r>
    </w:p>
    <w:p>
      <w:pPr>
        <w:snapToGrid w:val="0"/>
        <w:spacing w:line="570" w:lineRule="exact"/>
        <w:ind w:firstLine="643" w:firstLineChars="200"/>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snapToGrid w:val="0"/>
        <w:spacing w:line="570" w:lineRule="exact"/>
        <w:ind w:firstLine="640" w:firstLineChars="200"/>
        <w:rPr>
          <w:rFonts w:eastAsia="仿宋_GB2312"/>
          <w:color w:val="000000"/>
          <w:sz w:val="32"/>
          <w:szCs w:val="32"/>
        </w:rPr>
      </w:pPr>
      <w:r>
        <w:rPr>
          <w:rFonts w:hint="eastAsia" w:eastAsia="仿宋_GB2312"/>
          <w:color w:val="000000"/>
          <w:sz w:val="32"/>
          <w:szCs w:val="32"/>
        </w:rPr>
        <w:t>获得省级绿色工厂称号的企业。</w:t>
      </w:r>
    </w:p>
    <w:p>
      <w:pPr>
        <w:snapToGrid w:val="0"/>
        <w:spacing w:line="570" w:lineRule="exact"/>
        <w:ind w:firstLine="643" w:firstLineChars="200"/>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申报材料</w:t>
      </w:r>
    </w:p>
    <w:p>
      <w:pPr>
        <w:snapToGrid w:val="0"/>
        <w:spacing w:line="570" w:lineRule="exact"/>
        <w:ind w:firstLine="640" w:firstLineChars="200"/>
        <w:rPr>
          <w:rFonts w:eastAsia="仿宋_GB2312"/>
          <w:color w:val="000000"/>
          <w:sz w:val="32"/>
          <w:szCs w:val="32"/>
        </w:rPr>
      </w:pPr>
      <w:r>
        <w:rPr>
          <w:rFonts w:hint="eastAsia" w:eastAsia="仿宋_GB2312"/>
          <w:color w:val="000000"/>
          <w:sz w:val="32"/>
          <w:szCs w:val="32"/>
        </w:rPr>
        <w:t>资金申请表。</w:t>
      </w:r>
    </w:p>
    <w:p>
      <w:pPr>
        <w:snapToGrid w:val="0"/>
        <w:spacing w:line="570" w:lineRule="exact"/>
        <w:ind w:firstLine="643" w:firstLineChars="200"/>
        <w:rPr>
          <w:rFonts w:eastAsia="仿宋_GB2312"/>
          <w:b/>
          <w:color w:val="000000"/>
          <w:sz w:val="32"/>
          <w:szCs w:val="32"/>
        </w:rPr>
      </w:pPr>
      <w:r>
        <w:rPr>
          <w:rFonts w:eastAsia="仿宋_GB2312"/>
          <w:b/>
          <w:color w:val="000000"/>
          <w:sz w:val="32"/>
          <w:szCs w:val="32"/>
        </w:rPr>
        <w:t xml:space="preserve">3. </w:t>
      </w:r>
      <w:r>
        <w:rPr>
          <w:rFonts w:hint="eastAsia" w:eastAsia="仿宋_GB2312"/>
          <w:b/>
          <w:color w:val="000000"/>
          <w:sz w:val="32"/>
          <w:szCs w:val="32"/>
        </w:rPr>
        <w:t>支持方式</w:t>
      </w:r>
    </w:p>
    <w:p>
      <w:pPr>
        <w:snapToGrid w:val="0"/>
        <w:spacing w:line="570" w:lineRule="exact"/>
        <w:ind w:firstLine="640" w:firstLineChars="200"/>
        <w:rPr>
          <w:rFonts w:eastAsia="仿宋_GB2312"/>
          <w:color w:val="000000"/>
          <w:sz w:val="32"/>
          <w:szCs w:val="32"/>
        </w:rPr>
      </w:pPr>
      <w:r>
        <w:rPr>
          <w:rFonts w:hint="eastAsia" w:eastAsia="仿宋_GB2312"/>
          <w:color w:val="000000"/>
          <w:sz w:val="32"/>
          <w:szCs w:val="32"/>
        </w:rPr>
        <w:t>对获得省级绿色工厂的企业给予一次性奖补</w:t>
      </w:r>
      <w:r>
        <w:rPr>
          <w:rFonts w:eastAsia="仿宋_GB2312"/>
          <w:color w:val="000000"/>
          <w:sz w:val="32"/>
          <w:szCs w:val="32"/>
        </w:rPr>
        <w:t>50</w:t>
      </w:r>
      <w:r>
        <w:rPr>
          <w:rFonts w:hint="eastAsia" w:eastAsia="仿宋_GB2312"/>
          <w:color w:val="000000"/>
          <w:sz w:val="32"/>
          <w:szCs w:val="32"/>
        </w:rPr>
        <w:t>万元。</w:t>
      </w:r>
    </w:p>
    <w:p>
      <w:pPr>
        <w:spacing w:line="570" w:lineRule="exact"/>
        <w:ind w:firstLine="640" w:firstLineChars="200"/>
        <w:rPr>
          <w:rFonts w:eastAsia="黑体"/>
          <w:color w:val="000000"/>
          <w:sz w:val="32"/>
          <w:szCs w:val="32"/>
        </w:rPr>
      </w:pPr>
      <w:r>
        <w:rPr>
          <w:rFonts w:hint="eastAsia" w:eastAsia="黑体"/>
          <w:color w:val="000000"/>
          <w:sz w:val="32"/>
          <w:szCs w:val="32"/>
        </w:rPr>
        <w:t>六、支持服务型制造</w:t>
      </w:r>
    </w:p>
    <w:p>
      <w:pPr>
        <w:shd w:val="clear" w:color="auto" w:fill="FFFFFF"/>
        <w:spacing w:line="570" w:lineRule="exact"/>
        <w:ind w:firstLine="643" w:firstLineChars="200"/>
        <w:rPr>
          <w:rFonts w:eastAsia="楷体_GB2312"/>
          <w:b/>
          <w:bCs/>
          <w:color w:val="000000"/>
          <w:sz w:val="32"/>
          <w:szCs w:val="32"/>
        </w:rPr>
      </w:pPr>
      <w:r>
        <w:rPr>
          <w:rFonts w:hint="eastAsia" w:eastAsia="楷体_GB2312"/>
          <w:b/>
          <w:bCs/>
          <w:color w:val="000000"/>
          <w:sz w:val="32"/>
          <w:szCs w:val="32"/>
        </w:rPr>
        <w:t>（二十五）奖补服务型制造示范</w:t>
      </w:r>
      <w:r>
        <w:rPr>
          <w:rFonts w:hint="eastAsia" w:eastAsia="仿宋_GB2312"/>
          <w:b/>
          <w:bCs/>
          <w:color w:val="000000"/>
          <w:kern w:val="0"/>
          <w:sz w:val="32"/>
          <w:szCs w:val="32"/>
        </w:rPr>
        <w:t>企业</w:t>
      </w:r>
    </w:p>
    <w:p>
      <w:pPr>
        <w:shd w:val="clear" w:color="auto" w:fill="FFFFFF"/>
        <w:spacing w:line="570" w:lineRule="exact"/>
        <w:ind w:firstLine="643" w:firstLineChars="200"/>
        <w:rPr>
          <w:rFonts w:eastAsia="仿宋_GB2312"/>
          <w:b/>
          <w:bCs/>
          <w:color w:val="000000"/>
          <w:sz w:val="32"/>
          <w:szCs w:val="32"/>
        </w:rPr>
      </w:pPr>
      <w:r>
        <w:rPr>
          <w:rFonts w:hint="eastAsia" w:eastAsia="仿宋_GB2312"/>
          <w:b/>
          <w:bCs/>
          <w:color w:val="000000"/>
          <w:sz w:val="32"/>
          <w:szCs w:val="32"/>
        </w:rPr>
        <w:t>服务型制造示范</w:t>
      </w:r>
      <w:r>
        <w:rPr>
          <w:rFonts w:hint="eastAsia" w:eastAsia="仿宋_GB2312"/>
          <w:b/>
          <w:bCs/>
          <w:color w:val="000000"/>
          <w:kern w:val="0"/>
          <w:sz w:val="32"/>
          <w:szCs w:val="32"/>
        </w:rPr>
        <w:t>企业</w:t>
      </w:r>
      <w:r>
        <w:rPr>
          <w:rFonts w:eastAsia="仿宋_GB2312"/>
          <w:b/>
          <w:bCs/>
          <w:color w:val="000000"/>
          <w:sz w:val="32"/>
          <w:szCs w:val="32"/>
        </w:rPr>
        <w:t>——</w:t>
      </w:r>
      <w:r>
        <w:rPr>
          <w:rFonts w:hint="eastAsia" w:eastAsia="仿宋_GB2312"/>
          <w:b/>
          <w:bCs/>
          <w:color w:val="000000"/>
          <w:sz w:val="32"/>
          <w:szCs w:val="32"/>
        </w:rPr>
        <w:t>国家级</w:t>
      </w:r>
    </w:p>
    <w:p>
      <w:pPr>
        <w:shd w:val="clear" w:color="auto" w:fill="FFFFFF"/>
        <w:spacing w:line="570" w:lineRule="exact"/>
        <w:ind w:firstLine="643" w:firstLineChars="200"/>
        <w:rPr>
          <w:rFonts w:eastAsia="仿宋_GB2312"/>
          <w:b/>
          <w:bCs/>
          <w:color w:val="000000"/>
          <w:sz w:val="32"/>
          <w:szCs w:val="32"/>
        </w:rPr>
      </w:pPr>
      <w:r>
        <w:rPr>
          <w:rFonts w:eastAsia="仿宋_GB2312"/>
          <w:b/>
          <w:bCs/>
          <w:color w:val="000000"/>
          <w:sz w:val="32"/>
          <w:szCs w:val="32"/>
        </w:rPr>
        <w:t xml:space="preserve">1. </w:t>
      </w:r>
      <w:r>
        <w:rPr>
          <w:rFonts w:hint="eastAsia" w:eastAsia="仿宋_GB2312"/>
          <w:b/>
          <w:bCs/>
          <w:color w:val="000000"/>
          <w:sz w:val="32"/>
          <w:szCs w:val="32"/>
        </w:rPr>
        <w:t>申报条件</w:t>
      </w:r>
    </w:p>
    <w:p>
      <w:pPr>
        <w:shd w:val="clear" w:color="auto" w:fill="FFFFFF"/>
        <w:spacing w:line="570" w:lineRule="exact"/>
        <w:ind w:firstLine="640" w:firstLineChars="200"/>
        <w:rPr>
          <w:color w:val="000000"/>
          <w:kern w:val="0"/>
          <w:szCs w:val="21"/>
        </w:rPr>
      </w:pPr>
      <w:r>
        <w:rPr>
          <w:rFonts w:hint="eastAsia" w:eastAsia="仿宋_GB2312"/>
          <w:color w:val="000000"/>
          <w:kern w:val="0"/>
          <w:sz w:val="32"/>
          <w:szCs w:val="32"/>
        </w:rPr>
        <w:t>获得国家级服务型制造示范的（包括示范企业、示范项目、示范平台）企业。</w:t>
      </w:r>
    </w:p>
    <w:p>
      <w:pPr>
        <w:shd w:val="clear" w:color="auto" w:fill="FFFFFF"/>
        <w:spacing w:line="570" w:lineRule="exact"/>
        <w:ind w:firstLine="643" w:firstLineChars="200"/>
        <w:rPr>
          <w:rFonts w:eastAsia="仿宋_GB2312"/>
          <w:b/>
          <w:bCs/>
          <w:color w:val="000000"/>
          <w:sz w:val="32"/>
          <w:szCs w:val="32"/>
        </w:rPr>
      </w:pPr>
      <w:r>
        <w:rPr>
          <w:rFonts w:eastAsia="仿宋_GB2312"/>
          <w:b/>
          <w:bCs/>
          <w:color w:val="000000"/>
          <w:sz w:val="32"/>
          <w:szCs w:val="32"/>
        </w:rPr>
        <w:t xml:space="preserve">2. </w:t>
      </w:r>
      <w:r>
        <w:rPr>
          <w:rFonts w:hint="eastAsia" w:eastAsia="仿宋_GB2312"/>
          <w:b/>
          <w:bCs/>
          <w:color w:val="000000"/>
          <w:sz w:val="32"/>
          <w:szCs w:val="32"/>
        </w:rPr>
        <w:t>支持方式</w:t>
      </w:r>
    </w:p>
    <w:p>
      <w:pPr>
        <w:shd w:val="clear" w:color="auto" w:fill="FFFFFF"/>
        <w:spacing w:line="570" w:lineRule="exact"/>
        <w:ind w:firstLine="640" w:firstLineChars="200"/>
        <w:rPr>
          <w:color w:val="000000"/>
          <w:spacing w:val="-4"/>
          <w:kern w:val="0"/>
          <w:szCs w:val="21"/>
        </w:rPr>
      </w:pPr>
      <w:r>
        <w:rPr>
          <w:rFonts w:hint="eastAsia" w:eastAsia="仿宋_GB2312"/>
          <w:color w:val="000000"/>
          <w:kern w:val="0"/>
          <w:sz w:val="32"/>
          <w:szCs w:val="32"/>
        </w:rPr>
        <w:t>对</w:t>
      </w:r>
      <w:r>
        <w:rPr>
          <w:rFonts w:hint="eastAsia" w:eastAsia="仿宋_GB2312"/>
          <w:color w:val="000000"/>
          <w:spacing w:val="-4"/>
          <w:kern w:val="0"/>
          <w:sz w:val="32"/>
          <w:szCs w:val="32"/>
        </w:rPr>
        <w:t>获得国家级服务型制造示范的企业给予一次性奖补</w:t>
      </w:r>
      <w:r>
        <w:rPr>
          <w:rFonts w:eastAsia="仿宋_GB2312"/>
          <w:color w:val="000000"/>
          <w:spacing w:val="-4"/>
          <w:kern w:val="0"/>
          <w:sz w:val="32"/>
          <w:szCs w:val="32"/>
        </w:rPr>
        <w:t>100</w:t>
      </w:r>
      <w:r>
        <w:rPr>
          <w:rFonts w:hint="eastAsia" w:eastAsia="仿宋_GB2312"/>
          <w:color w:val="000000"/>
          <w:spacing w:val="-4"/>
          <w:kern w:val="0"/>
          <w:sz w:val="32"/>
          <w:szCs w:val="32"/>
        </w:rPr>
        <w:t>万元。</w:t>
      </w:r>
    </w:p>
    <w:p>
      <w:pPr>
        <w:shd w:val="clear" w:color="auto" w:fill="FFFFFF"/>
        <w:spacing w:line="570" w:lineRule="exact"/>
        <w:ind w:firstLine="643" w:firstLineChars="200"/>
        <w:rPr>
          <w:rFonts w:eastAsia="仿宋_GB2312"/>
          <w:b/>
          <w:bCs/>
          <w:color w:val="000000"/>
          <w:sz w:val="32"/>
          <w:szCs w:val="32"/>
        </w:rPr>
      </w:pPr>
      <w:r>
        <w:rPr>
          <w:rFonts w:hint="eastAsia" w:eastAsia="仿宋_GB2312"/>
          <w:b/>
          <w:bCs/>
          <w:color w:val="000000"/>
          <w:sz w:val="32"/>
          <w:szCs w:val="32"/>
        </w:rPr>
        <w:t>服务型制造示范企业</w:t>
      </w:r>
      <w:r>
        <w:rPr>
          <w:rFonts w:eastAsia="仿宋_GB2312"/>
          <w:b/>
          <w:bCs/>
          <w:color w:val="000000"/>
          <w:sz w:val="32"/>
          <w:szCs w:val="32"/>
        </w:rPr>
        <w:t>——</w:t>
      </w:r>
      <w:r>
        <w:rPr>
          <w:rFonts w:hint="eastAsia" w:eastAsia="仿宋_GB2312"/>
          <w:b/>
          <w:bCs/>
          <w:color w:val="000000"/>
          <w:sz w:val="32"/>
          <w:szCs w:val="32"/>
        </w:rPr>
        <w:t>省级</w:t>
      </w:r>
    </w:p>
    <w:p>
      <w:pPr>
        <w:shd w:val="clear" w:color="auto" w:fill="FFFFFF"/>
        <w:spacing w:line="570" w:lineRule="exact"/>
        <w:ind w:firstLine="640"/>
        <w:rPr>
          <w:color w:val="000000"/>
          <w:kern w:val="0"/>
          <w:szCs w:val="21"/>
        </w:rPr>
      </w:pPr>
      <w:r>
        <w:rPr>
          <w:b/>
          <w:bCs/>
          <w:color w:val="000000"/>
          <w:kern w:val="0"/>
          <w:sz w:val="32"/>
          <w:szCs w:val="32"/>
        </w:rPr>
        <w:t>1.</w:t>
      </w:r>
      <w:r>
        <w:rPr>
          <w:b/>
          <w:bCs/>
          <w:color w:val="000000"/>
          <w:kern w:val="0"/>
          <w:sz w:val="32"/>
        </w:rPr>
        <w:t xml:space="preserve"> </w:t>
      </w:r>
      <w:r>
        <w:rPr>
          <w:rFonts w:hint="eastAsia" w:eastAsia="仿宋_GB2312"/>
          <w:b/>
          <w:bCs/>
          <w:color w:val="000000"/>
          <w:kern w:val="0"/>
          <w:sz w:val="32"/>
          <w:szCs w:val="32"/>
        </w:rPr>
        <w:t>申报条件</w:t>
      </w:r>
    </w:p>
    <w:p>
      <w:pPr>
        <w:shd w:val="clear" w:color="auto" w:fill="FFFFFF"/>
        <w:spacing w:line="570" w:lineRule="exact"/>
        <w:ind w:firstLine="640" w:firstLineChars="200"/>
        <w:rPr>
          <w:rFonts w:eastAsia="仿宋_GB2312"/>
          <w:color w:val="000000"/>
          <w:kern w:val="0"/>
          <w:sz w:val="32"/>
          <w:szCs w:val="32"/>
        </w:rPr>
      </w:pPr>
      <w:r>
        <w:rPr>
          <w:rFonts w:hint="eastAsia" w:eastAsia="仿宋_GB2312"/>
          <w:color w:val="000000"/>
          <w:kern w:val="0"/>
          <w:sz w:val="32"/>
          <w:szCs w:val="32"/>
        </w:rPr>
        <w:t>省经济和信息化厅认定的第三批省级服务型制造示范企业。</w:t>
      </w:r>
    </w:p>
    <w:p>
      <w:pPr>
        <w:shd w:val="clear" w:color="auto" w:fill="FFFFFF"/>
        <w:spacing w:line="570" w:lineRule="exact"/>
        <w:ind w:firstLine="640"/>
        <w:rPr>
          <w:color w:val="000000"/>
          <w:kern w:val="0"/>
          <w:szCs w:val="21"/>
        </w:rPr>
      </w:pPr>
      <w:r>
        <w:rPr>
          <w:b/>
          <w:bCs/>
          <w:color w:val="000000"/>
          <w:kern w:val="0"/>
          <w:sz w:val="32"/>
          <w:szCs w:val="32"/>
        </w:rPr>
        <w:t>2.</w:t>
      </w:r>
      <w:r>
        <w:rPr>
          <w:b/>
          <w:bCs/>
          <w:color w:val="000000"/>
          <w:kern w:val="0"/>
          <w:sz w:val="32"/>
        </w:rPr>
        <w:t xml:space="preserve"> </w:t>
      </w:r>
      <w:r>
        <w:rPr>
          <w:rFonts w:hint="eastAsia" w:eastAsia="仿宋_GB2312"/>
          <w:b/>
          <w:bCs/>
          <w:color w:val="000000"/>
          <w:kern w:val="0"/>
          <w:sz w:val="32"/>
          <w:szCs w:val="32"/>
        </w:rPr>
        <w:t>支持方式</w:t>
      </w:r>
    </w:p>
    <w:p>
      <w:pPr>
        <w:shd w:val="clear" w:color="auto" w:fill="FFFFFF"/>
        <w:spacing w:line="570" w:lineRule="exact"/>
        <w:ind w:firstLine="640"/>
        <w:rPr>
          <w:color w:val="000000"/>
          <w:kern w:val="0"/>
          <w:szCs w:val="21"/>
        </w:rPr>
      </w:pPr>
      <w:r>
        <w:rPr>
          <w:rFonts w:hint="eastAsia" w:eastAsia="仿宋_GB2312"/>
          <w:color w:val="000000"/>
          <w:kern w:val="0"/>
          <w:sz w:val="32"/>
          <w:szCs w:val="32"/>
        </w:rPr>
        <w:t>对</w:t>
      </w:r>
      <w:r>
        <w:rPr>
          <w:rFonts w:hint="eastAsia" w:eastAsia="仿宋_GB2312"/>
          <w:color w:val="000000"/>
          <w:spacing w:val="-6"/>
          <w:kern w:val="0"/>
          <w:sz w:val="32"/>
          <w:szCs w:val="32"/>
        </w:rPr>
        <w:t>获得第三批省级服务型制造示范的企业择优给予一次性奖补</w:t>
      </w:r>
      <w:r>
        <w:rPr>
          <w:rFonts w:eastAsia="仿宋_GB2312"/>
          <w:color w:val="000000"/>
          <w:spacing w:val="-6"/>
          <w:kern w:val="0"/>
          <w:sz w:val="32"/>
          <w:szCs w:val="32"/>
        </w:rPr>
        <w:t>50</w:t>
      </w:r>
      <w:r>
        <w:rPr>
          <w:rFonts w:hint="eastAsia" w:eastAsia="仿宋_GB2312"/>
          <w:color w:val="000000"/>
          <w:spacing w:val="-6"/>
          <w:kern w:val="0"/>
          <w:sz w:val="32"/>
          <w:szCs w:val="32"/>
        </w:rPr>
        <w:t>万元。</w:t>
      </w:r>
    </w:p>
    <w:p>
      <w:pPr>
        <w:shd w:val="clear" w:color="auto" w:fill="FFFFFF"/>
        <w:spacing w:line="570" w:lineRule="exact"/>
        <w:ind w:firstLine="643" w:firstLineChars="200"/>
        <w:rPr>
          <w:rFonts w:eastAsia="楷体_GB2312"/>
          <w:b/>
          <w:bCs/>
          <w:color w:val="000000"/>
          <w:sz w:val="32"/>
          <w:szCs w:val="32"/>
        </w:rPr>
      </w:pPr>
      <w:r>
        <w:rPr>
          <w:rFonts w:hint="eastAsia" w:eastAsia="楷体_GB2312"/>
          <w:b/>
          <w:bCs/>
          <w:color w:val="000000"/>
          <w:sz w:val="32"/>
          <w:szCs w:val="32"/>
        </w:rPr>
        <w:t>（二十六）奖补中小企业公共服务示范平台</w:t>
      </w:r>
    </w:p>
    <w:p>
      <w:pPr>
        <w:shd w:val="clear" w:color="auto" w:fill="FFFFFF"/>
        <w:spacing w:line="570" w:lineRule="exact"/>
        <w:ind w:firstLine="640" w:firstLineChars="200"/>
        <w:rPr>
          <w:rFonts w:eastAsia="仿宋_GB2312"/>
          <w:color w:val="000000"/>
          <w:kern w:val="0"/>
          <w:sz w:val="32"/>
          <w:szCs w:val="32"/>
        </w:rPr>
      </w:pPr>
      <w:r>
        <w:rPr>
          <w:rFonts w:hint="eastAsia" w:eastAsia="仿宋_GB2312"/>
          <w:color w:val="000000"/>
          <w:kern w:val="0"/>
          <w:sz w:val="32"/>
          <w:szCs w:val="32"/>
        </w:rPr>
        <w:t>按照《中共安徽省委安徽省人民政府关于大力促进民营经济发展的若干意见》（皖发〔</w:t>
      </w:r>
      <w:r>
        <w:rPr>
          <w:rFonts w:eastAsia="仿宋_GB2312"/>
          <w:color w:val="000000"/>
          <w:kern w:val="0"/>
          <w:sz w:val="32"/>
          <w:szCs w:val="32"/>
        </w:rPr>
        <w:t>2018</w:t>
      </w:r>
      <w:r>
        <w:rPr>
          <w:rFonts w:hint="eastAsia" w:eastAsia="仿宋_GB2312"/>
          <w:color w:val="000000"/>
          <w:kern w:val="0"/>
          <w:sz w:val="32"/>
          <w:szCs w:val="32"/>
        </w:rPr>
        <w:t>〕</w:t>
      </w:r>
      <w:r>
        <w:rPr>
          <w:rFonts w:eastAsia="仿宋_GB2312"/>
          <w:color w:val="000000"/>
          <w:kern w:val="0"/>
          <w:sz w:val="32"/>
          <w:szCs w:val="32"/>
        </w:rPr>
        <w:t>38</w:t>
      </w:r>
      <w:r>
        <w:rPr>
          <w:rFonts w:hint="eastAsia" w:eastAsia="仿宋_GB2312"/>
          <w:color w:val="000000"/>
          <w:kern w:val="0"/>
          <w:sz w:val="32"/>
          <w:szCs w:val="32"/>
        </w:rPr>
        <w:t>号）中关于奖补中小企业公共服务示范平台的相关要求执行。</w:t>
      </w:r>
    </w:p>
    <w:p>
      <w:pPr>
        <w:shd w:val="clear" w:color="auto" w:fill="FFFFFF"/>
        <w:snapToGrid w:val="0"/>
        <w:spacing w:line="570" w:lineRule="exact"/>
        <w:ind w:firstLine="643" w:firstLineChars="200"/>
        <w:rPr>
          <w:rFonts w:eastAsia="楷体_GB2312"/>
          <w:b/>
          <w:color w:val="000000"/>
          <w:sz w:val="32"/>
          <w:szCs w:val="32"/>
        </w:rPr>
      </w:pPr>
      <w:r>
        <w:rPr>
          <w:rFonts w:hint="eastAsia" w:eastAsia="楷体_GB2312"/>
          <w:b/>
          <w:color w:val="000000"/>
          <w:sz w:val="32"/>
          <w:szCs w:val="32"/>
        </w:rPr>
        <w:t>（二十七）奖补工艺美术大师工作室</w:t>
      </w:r>
    </w:p>
    <w:p>
      <w:pPr>
        <w:shd w:val="clear" w:color="auto" w:fill="FFFFFF"/>
        <w:spacing w:line="570" w:lineRule="exact"/>
        <w:ind w:firstLine="643" w:firstLineChars="200"/>
        <w:rPr>
          <w:rFonts w:eastAsia="仿宋_GB2312"/>
          <w:b/>
          <w:color w:val="000000"/>
          <w:kern w:val="0"/>
          <w:sz w:val="32"/>
          <w:szCs w:val="32"/>
        </w:rPr>
      </w:pPr>
      <w:r>
        <w:rPr>
          <w:rFonts w:eastAsia="仿宋_GB2312"/>
          <w:b/>
          <w:color w:val="000000"/>
          <w:kern w:val="0"/>
          <w:sz w:val="32"/>
          <w:szCs w:val="32"/>
        </w:rPr>
        <w:t xml:space="preserve">1. </w:t>
      </w:r>
      <w:r>
        <w:rPr>
          <w:rFonts w:hint="eastAsia" w:eastAsia="仿宋_GB2312"/>
          <w:b/>
          <w:color w:val="000000"/>
          <w:kern w:val="0"/>
          <w:sz w:val="32"/>
          <w:szCs w:val="32"/>
        </w:rPr>
        <w:t>申报条件</w:t>
      </w:r>
    </w:p>
    <w:p>
      <w:pPr>
        <w:spacing w:line="570" w:lineRule="exact"/>
        <w:ind w:firstLine="640" w:firstLineChars="200"/>
        <w:rPr>
          <w:rFonts w:eastAsia="仿宋_GB2312"/>
          <w:color w:val="000000"/>
          <w:sz w:val="32"/>
          <w:szCs w:val="32"/>
        </w:rPr>
      </w:pPr>
      <w:r>
        <w:rPr>
          <w:rFonts w:hint="eastAsia" w:eastAsia="仿宋_GB2312"/>
          <w:color w:val="000000"/>
          <w:sz w:val="32"/>
          <w:szCs w:val="32"/>
        </w:rPr>
        <w:t>经认定的国家、省工艺美术大师工作室。</w:t>
      </w:r>
    </w:p>
    <w:p>
      <w:pPr>
        <w:shd w:val="clear" w:color="auto" w:fill="FFFFFF"/>
        <w:spacing w:line="570" w:lineRule="exact"/>
        <w:ind w:firstLine="643" w:firstLineChars="200"/>
        <w:rPr>
          <w:rFonts w:eastAsia="仿宋_GB2312"/>
          <w:b/>
          <w:color w:val="000000"/>
          <w:kern w:val="0"/>
          <w:sz w:val="32"/>
          <w:szCs w:val="32"/>
        </w:rPr>
      </w:pPr>
      <w:r>
        <w:rPr>
          <w:rFonts w:eastAsia="仿宋_GB2312"/>
          <w:b/>
          <w:color w:val="000000"/>
          <w:kern w:val="0"/>
          <w:sz w:val="32"/>
          <w:szCs w:val="32"/>
        </w:rPr>
        <w:t xml:space="preserve">2. </w:t>
      </w:r>
      <w:r>
        <w:rPr>
          <w:rFonts w:hint="eastAsia" w:eastAsia="仿宋_GB2312"/>
          <w:b/>
          <w:color w:val="000000"/>
          <w:kern w:val="0"/>
          <w:sz w:val="32"/>
          <w:szCs w:val="32"/>
        </w:rPr>
        <w:t>支持方式</w:t>
      </w:r>
    </w:p>
    <w:p>
      <w:pPr>
        <w:shd w:val="clear" w:color="auto" w:fill="FFFFFF"/>
        <w:spacing w:line="570" w:lineRule="exact"/>
        <w:ind w:firstLine="640" w:firstLineChars="200"/>
        <w:rPr>
          <w:rFonts w:eastAsia="仿宋_GB2312"/>
          <w:color w:val="000000"/>
          <w:spacing w:val="-4"/>
          <w:kern w:val="0"/>
          <w:sz w:val="32"/>
          <w:szCs w:val="32"/>
        </w:rPr>
      </w:pPr>
      <w:r>
        <w:rPr>
          <w:rFonts w:hint="eastAsia" w:eastAsia="仿宋_GB2312"/>
          <w:color w:val="000000"/>
          <w:kern w:val="0"/>
          <w:sz w:val="32"/>
          <w:szCs w:val="32"/>
        </w:rPr>
        <w:t>对</w:t>
      </w:r>
      <w:r>
        <w:rPr>
          <w:rFonts w:hint="eastAsia" w:eastAsia="仿宋_GB2312"/>
          <w:color w:val="000000"/>
          <w:spacing w:val="-4"/>
          <w:kern w:val="0"/>
          <w:sz w:val="32"/>
          <w:szCs w:val="32"/>
        </w:rPr>
        <w:t>认定为国家工艺美术大师工作室的给予一次性奖补</w:t>
      </w:r>
      <w:r>
        <w:rPr>
          <w:rFonts w:eastAsia="仿宋_GB2312"/>
          <w:color w:val="000000"/>
          <w:spacing w:val="-4"/>
          <w:kern w:val="0"/>
          <w:sz w:val="32"/>
          <w:szCs w:val="32"/>
        </w:rPr>
        <w:t>100</w:t>
      </w:r>
      <w:r>
        <w:rPr>
          <w:rFonts w:hint="eastAsia" w:eastAsia="仿宋_GB2312"/>
          <w:color w:val="000000"/>
          <w:spacing w:val="-4"/>
          <w:kern w:val="0"/>
          <w:sz w:val="32"/>
          <w:szCs w:val="32"/>
        </w:rPr>
        <w:t>万元，对认定为省级工艺美术大师工作室的给予一次性奖补</w:t>
      </w:r>
      <w:r>
        <w:rPr>
          <w:rFonts w:eastAsia="仿宋_GB2312"/>
          <w:color w:val="000000"/>
          <w:spacing w:val="-4"/>
          <w:kern w:val="0"/>
          <w:sz w:val="32"/>
          <w:szCs w:val="32"/>
        </w:rPr>
        <w:t>50</w:t>
      </w:r>
      <w:r>
        <w:rPr>
          <w:rFonts w:hint="eastAsia" w:eastAsia="仿宋_GB2312"/>
          <w:color w:val="000000"/>
          <w:spacing w:val="-4"/>
          <w:kern w:val="0"/>
          <w:sz w:val="32"/>
          <w:szCs w:val="32"/>
        </w:rPr>
        <w:t>万元。</w:t>
      </w:r>
    </w:p>
    <w:p>
      <w:pPr>
        <w:shd w:val="clear" w:color="auto" w:fill="FFFFFF"/>
        <w:spacing w:line="570" w:lineRule="exact"/>
        <w:ind w:firstLine="640" w:firstLineChars="200"/>
        <w:rPr>
          <w:rFonts w:eastAsia="黑体"/>
          <w:color w:val="000000"/>
          <w:sz w:val="32"/>
          <w:szCs w:val="32"/>
        </w:rPr>
      </w:pPr>
      <w:r>
        <w:rPr>
          <w:rFonts w:hint="eastAsia" w:eastAsia="黑体"/>
          <w:color w:val="000000"/>
          <w:sz w:val="32"/>
          <w:szCs w:val="32"/>
        </w:rPr>
        <w:t>七、支持电子信息、软件和大数据产业发展</w:t>
      </w:r>
    </w:p>
    <w:p>
      <w:pPr>
        <w:shd w:val="clear" w:color="auto" w:fill="FFFFFF"/>
        <w:spacing w:line="570" w:lineRule="exact"/>
        <w:ind w:firstLine="643" w:firstLineChars="200"/>
        <w:rPr>
          <w:rFonts w:eastAsia="楷体_GB2312"/>
          <w:b/>
          <w:color w:val="000000"/>
          <w:sz w:val="32"/>
          <w:szCs w:val="32"/>
        </w:rPr>
      </w:pPr>
      <w:r>
        <w:rPr>
          <w:rFonts w:hint="eastAsia" w:eastAsia="楷体_GB2312"/>
          <w:b/>
          <w:color w:val="000000"/>
          <w:sz w:val="32"/>
          <w:szCs w:val="32"/>
        </w:rPr>
        <w:t>（二十八）奖补首次进入全国百强的企业</w:t>
      </w:r>
    </w:p>
    <w:p>
      <w:pPr>
        <w:shd w:val="clear" w:color="auto" w:fill="FFFFFF"/>
        <w:spacing w:line="570" w:lineRule="exact"/>
        <w:ind w:firstLine="643" w:firstLineChars="200"/>
        <w:rPr>
          <w:rFonts w:eastAsia="仿宋_GB2312"/>
          <w:b/>
          <w:color w:val="000000"/>
          <w:sz w:val="32"/>
          <w:szCs w:val="32"/>
        </w:rPr>
      </w:pPr>
      <w:r>
        <w:rPr>
          <w:rFonts w:hint="eastAsia" w:eastAsia="仿宋_GB2312"/>
          <w:b/>
          <w:color w:val="000000"/>
          <w:sz w:val="32"/>
          <w:szCs w:val="32"/>
        </w:rPr>
        <w:t>首次进入全国百强的企业</w:t>
      </w:r>
      <w:r>
        <w:rPr>
          <w:rFonts w:eastAsia="仿宋_GB2312"/>
          <w:b/>
          <w:color w:val="000000"/>
          <w:sz w:val="32"/>
          <w:szCs w:val="32"/>
        </w:rPr>
        <w:t>——</w:t>
      </w:r>
      <w:r>
        <w:rPr>
          <w:rFonts w:hint="eastAsia" w:eastAsia="仿宋_GB2312"/>
          <w:b/>
          <w:color w:val="000000"/>
          <w:sz w:val="32"/>
          <w:szCs w:val="32"/>
        </w:rPr>
        <w:t>电子信息行业</w:t>
      </w:r>
    </w:p>
    <w:p>
      <w:pPr>
        <w:shd w:val="clear" w:color="auto" w:fill="FFFFFF"/>
        <w:spacing w:line="570" w:lineRule="exact"/>
        <w:ind w:firstLine="640" w:firstLineChars="200"/>
        <w:rPr>
          <w:rFonts w:eastAsia="仿宋_GB2312"/>
          <w:color w:val="000000"/>
          <w:sz w:val="32"/>
          <w:szCs w:val="32"/>
        </w:rPr>
      </w:pPr>
      <w:r>
        <w:rPr>
          <w:rFonts w:hint="eastAsia" w:eastAsia="仿宋_GB2312"/>
          <w:color w:val="000000"/>
          <w:sz w:val="32"/>
          <w:szCs w:val="32"/>
        </w:rPr>
        <w:t>按照《安徽省人民政府关于印发支持数字经济发展若干政策的通知》（皖政〔</w:t>
      </w:r>
      <w:r>
        <w:rPr>
          <w:rFonts w:eastAsia="仿宋_GB2312"/>
          <w:color w:val="000000"/>
          <w:sz w:val="32"/>
          <w:szCs w:val="32"/>
        </w:rPr>
        <w:t>2018</w:t>
      </w:r>
      <w:r>
        <w:rPr>
          <w:rFonts w:hint="eastAsia" w:eastAsia="仿宋_GB2312"/>
          <w:color w:val="000000"/>
          <w:sz w:val="32"/>
          <w:szCs w:val="32"/>
        </w:rPr>
        <w:t>〕</w:t>
      </w:r>
      <w:r>
        <w:rPr>
          <w:rFonts w:eastAsia="仿宋_GB2312"/>
          <w:color w:val="000000"/>
          <w:sz w:val="32"/>
          <w:szCs w:val="32"/>
        </w:rPr>
        <w:t>95</w:t>
      </w:r>
      <w:r>
        <w:rPr>
          <w:rFonts w:hint="eastAsia" w:eastAsia="仿宋_GB2312"/>
          <w:color w:val="000000"/>
          <w:sz w:val="32"/>
          <w:szCs w:val="32"/>
        </w:rPr>
        <w:t>号）中关于奖补首次进入全国百强的企业</w:t>
      </w:r>
      <w:r>
        <w:rPr>
          <w:rFonts w:eastAsia="仿宋_GB2312"/>
          <w:color w:val="000000"/>
          <w:sz w:val="32"/>
          <w:szCs w:val="32"/>
        </w:rPr>
        <w:t>——</w:t>
      </w:r>
      <w:r>
        <w:rPr>
          <w:rFonts w:hint="eastAsia" w:eastAsia="仿宋_GB2312"/>
          <w:color w:val="000000"/>
          <w:sz w:val="32"/>
          <w:szCs w:val="32"/>
        </w:rPr>
        <w:t>电子信息行业的相关要求执行。</w:t>
      </w:r>
    </w:p>
    <w:p>
      <w:pPr>
        <w:spacing w:line="570" w:lineRule="exact"/>
        <w:ind w:firstLine="640"/>
        <w:rPr>
          <w:rFonts w:eastAsia="仿宋_GB2312"/>
          <w:b/>
          <w:bCs/>
          <w:color w:val="000000"/>
          <w:sz w:val="32"/>
          <w:szCs w:val="32"/>
        </w:rPr>
      </w:pPr>
      <w:bookmarkStart w:id="0" w:name="OLE_LINK3"/>
      <w:r>
        <w:rPr>
          <w:rFonts w:hint="eastAsia" w:eastAsia="仿宋_GB2312"/>
          <w:b/>
          <w:bCs/>
          <w:color w:val="000000"/>
          <w:sz w:val="32"/>
          <w:szCs w:val="32"/>
        </w:rPr>
        <w:t>首次进入全国百强的企业</w:t>
      </w:r>
      <w:r>
        <w:rPr>
          <w:rFonts w:eastAsia="仿宋_GB2312"/>
          <w:b/>
          <w:bCs/>
          <w:color w:val="000000"/>
          <w:sz w:val="32"/>
          <w:szCs w:val="32"/>
        </w:rPr>
        <w:t>——</w:t>
      </w:r>
      <w:r>
        <w:rPr>
          <w:rFonts w:hint="eastAsia" w:eastAsia="仿宋_GB2312"/>
          <w:b/>
          <w:bCs/>
          <w:color w:val="000000"/>
          <w:sz w:val="32"/>
          <w:szCs w:val="32"/>
        </w:rPr>
        <w:t>软件行业</w:t>
      </w:r>
      <w:bookmarkEnd w:id="0"/>
    </w:p>
    <w:p>
      <w:pPr>
        <w:spacing w:line="570" w:lineRule="exact"/>
        <w:ind w:firstLine="640"/>
        <w:rPr>
          <w:rFonts w:eastAsia="仿宋_GB2312"/>
          <w:color w:val="000000"/>
          <w:sz w:val="32"/>
          <w:szCs w:val="32"/>
        </w:rPr>
      </w:pPr>
      <w:r>
        <w:rPr>
          <w:rFonts w:hint="eastAsia" w:eastAsia="仿宋_GB2312"/>
          <w:color w:val="000000"/>
          <w:sz w:val="32"/>
          <w:szCs w:val="32"/>
        </w:rPr>
        <w:t>按照《安徽省人民政府关于印发支持数字经济发展若干政策的通知》（皖政〔</w:t>
      </w:r>
      <w:r>
        <w:rPr>
          <w:rFonts w:eastAsia="仿宋_GB2312"/>
          <w:color w:val="000000"/>
          <w:sz w:val="32"/>
          <w:szCs w:val="32"/>
        </w:rPr>
        <w:t>2018</w:t>
      </w:r>
      <w:r>
        <w:rPr>
          <w:rFonts w:hint="eastAsia" w:eastAsia="仿宋_GB2312"/>
          <w:color w:val="000000"/>
          <w:sz w:val="32"/>
          <w:szCs w:val="32"/>
        </w:rPr>
        <w:t>〕</w:t>
      </w:r>
      <w:r>
        <w:rPr>
          <w:rFonts w:eastAsia="仿宋_GB2312"/>
          <w:color w:val="000000"/>
          <w:sz w:val="32"/>
          <w:szCs w:val="32"/>
        </w:rPr>
        <w:t>95</w:t>
      </w:r>
      <w:r>
        <w:rPr>
          <w:rFonts w:hint="eastAsia" w:eastAsia="仿宋_GB2312"/>
          <w:color w:val="000000"/>
          <w:sz w:val="32"/>
          <w:szCs w:val="32"/>
        </w:rPr>
        <w:t>号）中关于奖补首次进入全国百强的企业</w:t>
      </w:r>
      <w:r>
        <w:rPr>
          <w:rFonts w:eastAsia="仿宋_GB2312"/>
          <w:color w:val="000000"/>
          <w:sz w:val="32"/>
          <w:szCs w:val="32"/>
        </w:rPr>
        <w:t>——</w:t>
      </w:r>
      <w:r>
        <w:rPr>
          <w:rFonts w:hint="eastAsia" w:eastAsia="仿宋_GB2312"/>
          <w:color w:val="000000"/>
          <w:sz w:val="32"/>
          <w:szCs w:val="32"/>
        </w:rPr>
        <w:t>软件行业的相关要求执行。</w:t>
      </w:r>
    </w:p>
    <w:p>
      <w:pPr>
        <w:spacing w:line="570" w:lineRule="exact"/>
        <w:ind w:firstLine="640"/>
        <w:rPr>
          <w:rFonts w:eastAsia="楷体_GB2312"/>
          <w:color w:val="000000"/>
          <w:sz w:val="32"/>
          <w:szCs w:val="32"/>
        </w:rPr>
      </w:pPr>
      <w:r>
        <w:rPr>
          <w:rFonts w:hint="eastAsia" w:eastAsia="楷体_GB2312"/>
          <w:b/>
          <w:color w:val="000000"/>
          <w:sz w:val="32"/>
          <w:szCs w:val="32"/>
        </w:rPr>
        <w:t>（二十九）</w:t>
      </w:r>
      <w:bookmarkStart w:id="1" w:name="OLE_LINK2"/>
      <w:r>
        <w:rPr>
          <w:rFonts w:hint="eastAsia" w:eastAsia="楷体_GB2312"/>
          <w:b/>
          <w:color w:val="000000"/>
          <w:sz w:val="32"/>
          <w:szCs w:val="32"/>
        </w:rPr>
        <w:t>奖补总部新落户我省的全国百强企业</w:t>
      </w:r>
      <w:bookmarkEnd w:id="1"/>
    </w:p>
    <w:p>
      <w:pPr>
        <w:spacing w:line="570" w:lineRule="exact"/>
        <w:ind w:firstLine="640"/>
        <w:rPr>
          <w:rFonts w:eastAsia="仿宋_GB2312"/>
          <w:b/>
          <w:color w:val="000000"/>
          <w:sz w:val="32"/>
          <w:szCs w:val="32"/>
          <w:shd w:val="clear" w:color="auto" w:fill="FFFFFF"/>
        </w:rPr>
      </w:pPr>
      <w:bookmarkStart w:id="2" w:name="OLE_LINK7"/>
      <w:r>
        <w:rPr>
          <w:rFonts w:hint="eastAsia" w:eastAsia="仿宋_GB2312"/>
          <w:b/>
          <w:color w:val="000000"/>
          <w:sz w:val="32"/>
          <w:szCs w:val="32"/>
          <w:shd w:val="clear" w:color="auto" w:fill="FFFFFF"/>
        </w:rPr>
        <w:t>总部新落户我省的全国百强企业</w:t>
      </w:r>
      <w:r>
        <w:rPr>
          <w:rFonts w:eastAsia="仿宋_GB2312"/>
          <w:b/>
          <w:color w:val="000000"/>
          <w:sz w:val="32"/>
          <w:szCs w:val="32"/>
          <w:shd w:val="clear" w:color="auto" w:fill="FFFFFF"/>
        </w:rPr>
        <w:t>——</w:t>
      </w:r>
      <w:r>
        <w:rPr>
          <w:rFonts w:hint="eastAsia" w:eastAsia="仿宋_GB2312"/>
          <w:b/>
          <w:color w:val="000000"/>
          <w:sz w:val="32"/>
          <w:szCs w:val="32"/>
          <w:shd w:val="clear" w:color="auto" w:fill="FFFFFF"/>
        </w:rPr>
        <w:t>电子信息行业</w:t>
      </w:r>
    </w:p>
    <w:p>
      <w:pPr>
        <w:spacing w:line="570" w:lineRule="exact"/>
        <w:ind w:firstLine="640"/>
        <w:rPr>
          <w:rFonts w:eastAsia="仿宋_GB2312"/>
          <w:color w:val="000000"/>
          <w:sz w:val="32"/>
          <w:szCs w:val="32"/>
        </w:rPr>
      </w:pPr>
      <w:r>
        <w:rPr>
          <w:rFonts w:hint="eastAsia" w:eastAsia="仿宋_GB2312"/>
          <w:color w:val="000000"/>
          <w:sz w:val="32"/>
          <w:szCs w:val="32"/>
          <w:shd w:val="clear" w:color="auto" w:fill="FFFFFF"/>
        </w:rPr>
        <w:t>按照《安徽省人民政府关于印发支持数字经济发展若干政策的通知》（皖政〔</w:t>
      </w:r>
      <w:r>
        <w:rPr>
          <w:rFonts w:eastAsia="仿宋_GB2312"/>
          <w:color w:val="000000"/>
          <w:sz w:val="32"/>
          <w:szCs w:val="32"/>
          <w:shd w:val="clear" w:color="auto" w:fill="FFFFFF"/>
        </w:rPr>
        <w:t>2018</w:t>
      </w:r>
      <w:r>
        <w:rPr>
          <w:rFonts w:hint="eastAsia" w:eastAsia="仿宋_GB2312"/>
          <w:color w:val="000000"/>
          <w:sz w:val="32"/>
          <w:szCs w:val="32"/>
          <w:shd w:val="clear" w:color="auto" w:fill="FFFFFF"/>
        </w:rPr>
        <w:t>〕</w:t>
      </w:r>
      <w:r>
        <w:rPr>
          <w:rFonts w:eastAsia="仿宋_GB2312"/>
          <w:color w:val="000000"/>
          <w:sz w:val="32"/>
          <w:szCs w:val="32"/>
          <w:shd w:val="clear" w:color="auto" w:fill="FFFFFF"/>
        </w:rPr>
        <w:t>95</w:t>
      </w:r>
      <w:r>
        <w:rPr>
          <w:rFonts w:hint="eastAsia" w:eastAsia="仿宋_GB2312"/>
          <w:color w:val="000000"/>
          <w:sz w:val="32"/>
          <w:szCs w:val="32"/>
          <w:shd w:val="clear" w:color="auto" w:fill="FFFFFF"/>
        </w:rPr>
        <w:t>号）中关于奖补总部（含研发总部和区域总部）新落户我省的全国百强企业</w:t>
      </w:r>
      <w:r>
        <w:rPr>
          <w:rFonts w:eastAsia="仿宋_GB2312"/>
          <w:color w:val="000000"/>
          <w:sz w:val="32"/>
          <w:szCs w:val="32"/>
          <w:shd w:val="clear" w:color="auto" w:fill="FFFFFF"/>
        </w:rPr>
        <w:t>——</w:t>
      </w:r>
      <w:r>
        <w:rPr>
          <w:rFonts w:hint="eastAsia" w:eastAsia="仿宋_GB2312"/>
          <w:color w:val="000000"/>
          <w:sz w:val="32"/>
          <w:szCs w:val="32"/>
          <w:shd w:val="clear" w:color="auto" w:fill="FFFFFF"/>
        </w:rPr>
        <w:t>电子信息行业的相关要求执行。</w:t>
      </w:r>
    </w:p>
    <w:p>
      <w:pPr>
        <w:spacing w:line="570" w:lineRule="exact"/>
        <w:rPr>
          <w:rFonts w:eastAsia="仿宋_GB2312"/>
          <w:color w:val="000000"/>
          <w:sz w:val="32"/>
          <w:szCs w:val="32"/>
        </w:rPr>
      </w:pPr>
      <w:bookmarkStart w:id="3" w:name="OLE_LINK6"/>
      <w:r>
        <w:rPr>
          <w:rFonts w:eastAsia="仿宋_GB2312"/>
          <w:color w:val="000000"/>
          <w:sz w:val="32"/>
          <w:szCs w:val="32"/>
        </w:rPr>
        <w:t xml:space="preserve">    </w:t>
      </w:r>
      <w:bookmarkEnd w:id="3"/>
      <w:r>
        <w:rPr>
          <w:rFonts w:hint="eastAsia" w:eastAsia="仿宋_GB2312"/>
          <w:b/>
          <w:bCs/>
          <w:color w:val="000000"/>
          <w:sz w:val="32"/>
          <w:szCs w:val="32"/>
        </w:rPr>
        <w:t>总部新落户我省的全国百强企业</w:t>
      </w:r>
      <w:r>
        <w:rPr>
          <w:rFonts w:eastAsia="仿宋_GB2312"/>
          <w:b/>
          <w:bCs/>
          <w:color w:val="000000"/>
          <w:sz w:val="32"/>
          <w:szCs w:val="32"/>
        </w:rPr>
        <w:t>——</w:t>
      </w:r>
      <w:r>
        <w:rPr>
          <w:rFonts w:hint="eastAsia" w:eastAsia="仿宋_GB2312"/>
          <w:b/>
          <w:bCs/>
          <w:color w:val="000000"/>
          <w:sz w:val="32"/>
          <w:szCs w:val="32"/>
        </w:rPr>
        <w:t>软件行业</w:t>
      </w:r>
    </w:p>
    <w:p>
      <w:pPr>
        <w:spacing w:line="570" w:lineRule="exact"/>
        <w:rPr>
          <w:b/>
          <w:bCs/>
          <w:color w:val="000000"/>
          <w:szCs w:val="21"/>
        </w:rPr>
      </w:pPr>
      <w:r>
        <w:rPr>
          <w:rFonts w:eastAsia="仿宋_GB2312"/>
          <w:color w:val="000000"/>
          <w:sz w:val="32"/>
          <w:szCs w:val="32"/>
        </w:rPr>
        <w:t xml:space="preserve">    </w:t>
      </w:r>
      <w:r>
        <w:rPr>
          <w:rFonts w:hint="eastAsia" w:eastAsia="仿宋_GB2312"/>
          <w:color w:val="000000"/>
          <w:sz w:val="32"/>
          <w:szCs w:val="32"/>
        </w:rPr>
        <w:t>按照《安徽省人民政府关于印发支持数字经济发展若干政策的通知》（皖政〔</w:t>
      </w:r>
      <w:r>
        <w:rPr>
          <w:rFonts w:eastAsia="仿宋_GB2312"/>
          <w:color w:val="000000"/>
          <w:sz w:val="32"/>
          <w:szCs w:val="32"/>
        </w:rPr>
        <w:t>2018</w:t>
      </w:r>
      <w:r>
        <w:rPr>
          <w:rFonts w:hint="eastAsia" w:eastAsia="仿宋_GB2312"/>
          <w:color w:val="000000"/>
          <w:sz w:val="32"/>
          <w:szCs w:val="32"/>
        </w:rPr>
        <w:t>〕</w:t>
      </w:r>
      <w:r>
        <w:rPr>
          <w:rFonts w:eastAsia="仿宋_GB2312"/>
          <w:color w:val="000000"/>
          <w:sz w:val="32"/>
          <w:szCs w:val="32"/>
        </w:rPr>
        <w:t>95</w:t>
      </w:r>
      <w:r>
        <w:rPr>
          <w:rFonts w:hint="eastAsia" w:eastAsia="仿宋_GB2312"/>
          <w:color w:val="000000"/>
          <w:sz w:val="32"/>
          <w:szCs w:val="32"/>
        </w:rPr>
        <w:t>号）中关于奖补总部（含研发总部和区域总部）新落户我省的全国百强企业</w:t>
      </w:r>
      <w:r>
        <w:rPr>
          <w:rFonts w:eastAsia="仿宋_GB2312"/>
          <w:color w:val="000000"/>
          <w:sz w:val="32"/>
          <w:szCs w:val="32"/>
        </w:rPr>
        <w:t>——</w:t>
      </w:r>
      <w:r>
        <w:rPr>
          <w:rFonts w:hint="eastAsia" w:eastAsia="仿宋_GB2312"/>
          <w:color w:val="000000"/>
          <w:sz w:val="32"/>
          <w:szCs w:val="32"/>
        </w:rPr>
        <w:t>软件行业的相关要求执行。</w:t>
      </w:r>
    </w:p>
    <w:bookmarkEnd w:id="2"/>
    <w:p>
      <w:pPr>
        <w:spacing w:line="570" w:lineRule="exact"/>
        <w:rPr>
          <w:rFonts w:eastAsia="仿宋_GB2312"/>
          <w:color w:val="000000"/>
          <w:sz w:val="32"/>
          <w:szCs w:val="32"/>
        </w:rPr>
      </w:pPr>
      <w:r>
        <w:rPr>
          <w:rFonts w:hint="eastAsia" w:eastAsia="仿宋_GB2312"/>
          <w:color w:val="000000"/>
          <w:sz w:val="32"/>
          <w:szCs w:val="32"/>
        </w:rPr>
        <w:t>　</w:t>
      </w:r>
      <w:r>
        <w:rPr>
          <w:rFonts w:hint="eastAsia" w:eastAsia="楷体_GB2312"/>
          <w:b/>
          <w:color w:val="000000"/>
          <w:sz w:val="32"/>
          <w:szCs w:val="32"/>
        </w:rPr>
        <w:t>　（三十）</w:t>
      </w:r>
      <w:bookmarkStart w:id="4" w:name="OLE_LINK4"/>
      <w:r>
        <w:rPr>
          <w:rFonts w:hint="eastAsia" w:eastAsia="楷体_GB2312"/>
          <w:b/>
          <w:color w:val="000000"/>
          <w:sz w:val="32"/>
          <w:szCs w:val="32"/>
        </w:rPr>
        <w:t>奖补首次进入安徽省重点企业名单</w:t>
      </w:r>
      <w:bookmarkEnd w:id="4"/>
      <w:bookmarkStart w:id="5" w:name="OLE_LINK8"/>
    </w:p>
    <w:p>
      <w:pPr>
        <w:spacing w:line="570" w:lineRule="exact"/>
        <w:ind w:firstLine="630"/>
        <w:rPr>
          <w:rFonts w:eastAsia="仿宋_GB2312"/>
          <w:b/>
          <w:color w:val="000000"/>
          <w:sz w:val="32"/>
          <w:szCs w:val="32"/>
          <w:shd w:val="clear" w:color="auto" w:fill="FFFFFF"/>
        </w:rPr>
      </w:pPr>
      <w:r>
        <w:rPr>
          <w:rFonts w:hint="eastAsia" w:eastAsia="仿宋_GB2312"/>
          <w:b/>
          <w:color w:val="000000"/>
          <w:sz w:val="32"/>
          <w:szCs w:val="32"/>
          <w:shd w:val="clear" w:color="auto" w:fill="FFFFFF"/>
        </w:rPr>
        <w:t>首次进入安徽省重点企业名单</w:t>
      </w:r>
      <w:r>
        <w:rPr>
          <w:rFonts w:eastAsia="仿宋_GB2312"/>
          <w:b/>
          <w:color w:val="000000"/>
          <w:sz w:val="32"/>
          <w:szCs w:val="32"/>
          <w:shd w:val="clear" w:color="auto" w:fill="FFFFFF"/>
        </w:rPr>
        <w:t>——</w:t>
      </w:r>
      <w:r>
        <w:rPr>
          <w:rFonts w:hint="eastAsia" w:eastAsia="仿宋_GB2312"/>
          <w:b/>
          <w:color w:val="000000"/>
          <w:sz w:val="32"/>
          <w:szCs w:val="32"/>
          <w:shd w:val="clear" w:color="auto" w:fill="FFFFFF"/>
        </w:rPr>
        <w:t>电子信息行业</w:t>
      </w:r>
    </w:p>
    <w:p>
      <w:pPr>
        <w:spacing w:line="570" w:lineRule="exact"/>
        <w:ind w:firstLine="630"/>
        <w:rPr>
          <w:rFonts w:eastAsia="仿宋_GB2312"/>
          <w:color w:val="000000"/>
          <w:sz w:val="32"/>
          <w:szCs w:val="32"/>
        </w:rPr>
      </w:pPr>
      <w:r>
        <w:rPr>
          <w:rFonts w:hint="eastAsia" w:eastAsia="仿宋_GB2312"/>
          <w:color w:val="000000"/>
          <w:sz w:val="32"/>
          <w:szCs w:val="32"/>
          <w:shd w:val="clear" w:color="auto" w:fill="FFFFFF"/>
        </w:rPr>
        <w:t>按照《安徽省人民政府关于印发支持数字经济发展若干政策的通知》（皖政〔</w:t>
      </w:r>
      <w:r>
        <w:rPr>
          <w:rFonts w:eastAsia="仿宋_GB2312"/>
          <w:color w:val="000000"/>
          <w:sz w:val="32"/>
          <w:szCs w:val="32"/>
          <w:shd w:val="clear" w:color="auto" w:fill="FFFFFF"/>
        </w:rPr>
        <w:t>2018</w:t>
      </w:r>
      <w:r>
        <w:rPr>
          <w:rFonts w:hint="eastAsia" w:eastAsia="仿宋_GB2312"/>
          <w:color w:val="000000"/>
          <w:sz w:val="32"/>
          <w:szCs w:val="32"/>
          <w:shd w:val="clear" w:color="auto" w:fill="FFFFFF"/>
        </w:rPr>
        <w:t>〕</w:t>
      </w:r>
      <w:r>
        <w:rPr>
          <w:rFonts w:eastAsia="仿宋_GB2312"/>
          <w:color w:val="000000"/>
          <w:sz w:val="32"/>
          <w:szCs w:val="32"/>
          <w:shd w:val="clear" w:color="auto" w:fill="FFFFFF"/>
        </w:rPr>
        <w:t>95</w:t>
      </w:r>
      <w:r>
        <w:rPr>
          <w:rFonts w:hint="eastAsia" w:eastAsia="仿宋_GB2312"/>
          <w:color w:val="000000"/>
          <w:sz w:val="32"/>
          <w:szCs w:val="32"/>
          <w:shd w:val="clear" w:color="auto" w:fill="FFFFFF"/>
        </w:rPr>
        <w:t>号）中关于奖补首次进入安徽省重点企业名单</w:t>
      </w:r>
      <w:r>
        <w:rPr>
          <w:rFonts w:eastAsia="仿宋_GB2312"/>
          <w:color w:val="000000"/>
          <w:sz w:val="32"/>
          <w:szCs w:val="32"/>
          <w:shd w:val="clear" w:color="auto" w:fill="FFFFFF"/>
        </w:rPr>
        <w:t>——</w:t>
      </w:r>
      <w:r>
        <w:rPr>
          <w:rFonts w:hint="eastAsia" w:eastAsia="仿宋_GB2312"/>
          <w:color w:val="000000"/>
          <w:sz w:val="32"/>
          <w:szCs w:val="32"/>
          <w:shd w:val="clear" w:color="auto" w:fill="FFFFFF"/>
        </w:rPr>
        <w:t>电子信息行业的相关要求执行。</w:t>
      </w:r>
    </w:p>
    <w:bookmarkEnd w:id="5"/>
    <w:p>
      <w:pPr>
        <w:spacing w:line="570" w:lineRule="exact"/>
        <w:rPr>
          <w:rFonts w:eastAsia="楷体_GB2312"/>
          <w:b/>
          <w:color w:val="000000"/>
          <w:sz w:val="32"/>
          <w:szCs w:val="32"/>
        </w:rPr>
      </w:pPr>
      <w:bookmarkStart w:id="6" w:name="OLE_LINK9"/>
      <w:r>
        <w:rPr>
          <w:rFonts w:eastAsia="楷体_GB2312"/>
          <w:b/>
          <w:color w:val="000000"/>
          <w:sz w:val="32"/>
          <w:szCs w:val="32"/>
        </w:rPr>
        <w:t xml:space="preserve">   </w:t>
      </w:r>
      <w:r>
        <w:rPr>
          <w:rFonts w:eastAsia="仿宋_GB2312"/>
          <w:b/>
          <w:color w:val="000000"/>
          <w:sz w:val="32"/>
          <w:szCs w:val="32"/>
        </w:rPr>
        <w:t xml:space="preserve"> </w:t>
      </w:r>
      <w:r>
        <w:rPr>
          <w:rFonts w:hint="eastAsia" w:eastAsia="仿宋_GB2312"/>
          <w:b/>
          <w:color w:val="000000"/>
          <w:sz w:val="32"/>
          <w:szCs w:val="32"/>
        </w:rPr>
        <w:t>首次进入安徽省重点企业名单</w:t>
      </w:r>
      <w:r>
        <w:rPr>
          <w:rFonts w:eastAsia="仿宋_GB2312"/>
          <w:b/>
          <w:color w:val="000000"/>
          <w:sz w:val="32"/>
          <w:szCs w:val="32"/>
        </w:rPr>
        <w:t>——</w:t>
      </w:r>
      <w:r>
        <w:rPr>
          <w:rFonts w:hint="eastAsia" w:eastAsia="仿宋_GB2312"/>
          <w:b/>
          <w:color w:val="000000"/>
          <w:sz w:val="32"/>
          <w:szCs w:val="32"/>
        </w:rPr>
        <w:t>软件行业</w:t>
      </w:r>
      <w:bookmarkEnd w:id="6"/>
      <w:r>
        <w:rPr>
          <w:rFonts w:eastAsia="仿宋_GB2312"/>
          <w:color w:val="000000"/>
          <w:sz w:val="32"/>
          <w:szCs w:val="32"/>
        </w:rPr>
        <w:br w:type="textWrapping"/>
      </w:r>
      <w:r>
        <w:rPr>
          <w:rFonts w:eastAsia="仿宋_GB2312"/>
          <w:color w:val="000000"/>
          <w:sz w:val="32"/>
          <w:szCs w:val="32"/>
        </w:rPr>
        <w:t xml:space="preserve">    </w:t>
      </w:r>
      <w:r>
        <w:rPr>
          <w:rFonts w:hint="eastAsia" w:eastAsia="仿宋_GB2312"/>
          <w:color w:val="000000"/>
          <w:sz w:val="32"/>
          <w:szCs w:val="32"/>
        </w:rPr>
        <w:t>按照《安徽省人民政府关于印发支持数字经济发展若干政策的通知》（皖政〔</w:t>
      </w:r>
      <w:r>
        <w:rPr>
          <w:rFonts w:eastAsia="仿宋_GB2312"/>
          <w:color w:val="000000"/>
          <w:sz w:val="32"/>
          <w:szCs w:val="32"/>
        </w:rPr>
        <w:t>2018</w:t>
      </w:r>
      <w:r>
        <w:rPr>
          <w:rFonts w:hint="eastAsia" w:eastAsia="仿宋_GB2312"/>
          <w:color w:val="000000"/>
          <w:sz w:val="32"/>
          <w:szCs w:val="32"/>
        </w:rPr>
        <w:t>〕</w:t>
      </w:r>
      <w:r>
        <w:rPr>
          <w:rFonts w:eastAsia="仿宋_GB2312"/>
          <w:color w:val="000000"/>
          <w:sz w:val="32"/>
          <w:szCs w:val="32"/>
        </w:rPr>
        <w:t>95</w:t>
      </w:r>
      <w:r>
        <w:rPr>
          <w:rFonts w:hint="eastAsia" w:eastAsia="仿宋_GB2312"/>
          <w:color w:val="000000"/>
          <w:sz w:val="32"/>
          <w:szCs w:val="32"/>
        </w:rPr>
        <w:t>号）中关于奖补首次进入安徽省重点企业名单</w:t>
      </w:r>
      <w:r>
        <w:rPr>
          <w:rFonts w:eastAsia="仿宋_GB2312"/>
          <w:color w:val="000000"/>
          <w:sz w:val="32"/>
          <w:szCs w:val="32"/>
        </w:rPr>
        <w:t>——</w:t>
      </w:r>
      <w:r>
        <w:rPr>
          <w:rFonts w:hint="eastAsia" w:eastAsia="仿宋_GB2312"/>
          <w:color w:val="000000"/>
          <w:sz w:val="32"/>
          <w:szCs w:val="32"/>
        </w:rPr>
        <w:t>软件行业的相关要求执行。</w:t>
      </w:r>
      <w:r>
        <w:rPr>
          <w:rFonts w:eastAsia="仿宋_GB2312"/>
          <w:color w:val="000000"/>
          <w:sz w:val="32"/>
          <w:szCs w:val="32"/>
        </w:rPr>
        <w:br w:type="textWrapping"/>
      </w:r>
      <w:r>
        <w:rPr>
          <w:rFonts w:hint="eastAsia" w:eastAsia="仿宋_GB2312"/>
          <w:color w:val="000000"/>
          <w:sz w:val="32"/>
          <w:szCs w:val="32"/>
        </w:rPr>
        <w:t>　</w:t>
      </w:r>
      <w:r>
        <w:rPr>
          <w:rFonts w:hint="eastAsia" w:eastAsia="楷体_GB2312"/>
          <w:b/>
          <w:color w:val="000000"/>
          <w:sz w:val="32"/>
          <w:szCs w:val="32"/>
        </w:rPr>
        <w:t>　（三十一）奖补</w:t>
      </w:r>
      <w:r>
        <w:rPr>
          <w:rFonts w:eastAsia="楷体_GB2312"/>
          <w:b/>
          <w:color w:val="000000"/>
          <w:sz w:val="32"/>
          <w:szCs w:val="32"/>
        </w:rPr>
        <w:t>“</w:t>
      </w:r>
      <w:r>
        <w:rPr>
          <w:rFonts w:hint="eastAsia" w:eastAsia="楷体_GB2312"/>
          <w:b/>
          <w:color w:val="000000"/>
          <w:sz w:val="32"/>
          <w:szCs w:val="32"/>
        </w:rPr>
        <w:t>国家核心电子器件、高端通用芯片及基础软件产品</w:t>
      </w:r>
      <w:r>
        <w:rPr>
          <w:rFonts w:eastAsia="楷体_GB2312"/>
          <w:b/>
          <w:color w:val="000000"/>
          <w:sz w:val="32"/>
          <w:szCs w:val="32"/>
        </w:rPr>
        <w:t>”</w:t>
      </w:r>
      <w:r>
        <w:rPr>
          <w:rFonts w:hint="eastAsia" w:eastAsia="楷体_GB2312"/>
          <w:b/>
          <w:color w:val="000000"/>
          <w:sz w:val="32"/>
          <w:szCs w:val="32"/>
        </w:rPr>
        <w:t>重大科技专项项目</w:t>
      </w:r>
      <w:r>
        <w:rPr>
          <w:rFonts w:eastAsia="仿宋_GB2312"/>
          <w:color w:val="000000"/>
          <w:sz w:val="32"/>
          <w:szCs w:val="32"/>
        </w:rPr>
        <w:br w:type="textWrapping"/>
      </w:r>
      <w:r>
        <w:rPr>
          <w:rFonts w:hint="eastAsia" w:eastAsia="仿宋_GB2312"/>
          <w:color w:val="000000"/>
          <w:sz w:val="32"/>
          <w:szCs w:val="32"/>
        </w:rPr>
        <w:t>　　</w:t>
      </w:r>
      <w:r>
        <w:rPr>
          <w:rFonts w:eastAsia="仿宋_GB2312"/>
          <w:b/>
          <w:bCs/>
          <w:color w:val="000000"/>
          <w:sz w:val="32"/>
          <w:szCs w:val="32"/>
        </w:rPr>
        <w:t xml:space="preserve">1. </w:t>
      </w:r>
      <w:r>
        <w:rPr>
          <w:rFonts w:hint="eastAsia" w:eastAsia="仿宋_GB2312"/>
          <w:b/>
          <w:bCs/>
          <w:color w:val="000000"/>
          <w:sz w:val="32"/>
          <w:szCs w:val="32"/>
        </w:rPr>
        <w:t>申报条件</w:t>
      </w:r>
      <w:r>
        <w:rPr>
          <w:rFonts w:eastAsia="仿宋_GB2312"/>
          <w:color w:val="000000"/>
          <w:sz w:val="32"/>
          <w:szCs w:val="32"/>
        </w:rPr>
        <w:br w:type="textWrapping"/>
      </w:r>
      <w:r>
        <w:rPr>
          <w:rFonts w:hint="eastAsia" w:eastAsia="仿宋_GB2312"/>
          <w:color w:val="000000"/>
          <w:sz w:val="32"/>
          <w:szCs w:val="32"/>
        </w:rPr>
        <w:t>　　承担</w:t>
      </w:r>
      <w:r>
        <w:rPr>
          <w:rFonts w:eastAsia="仿宋_GB2312"/>
          <w:color w:val="000000"/>
          <w:sz w:val="32"/>
          <w:szCs w:val="32"/>
        </w:rPr>
        <w:t>“</w:t>
      </w:r>
      <w:r>
        <w:rPr>
          <w:rFonts w:hint="eastAsia" w:eastAsia="仿宋_GB2312"/>
          <w:color w:val="000000"/>
          <w:sz w:val="32"/>
          <w:szCs w:val="32"/>
        </w:rPr>
        <w:t>国家核心电子器件、高端通用芯片及基础软件产品</w:t>
      </w:r>
      <w:r>
        <w:rPr>
          <w:rFonts w:eastAsia="仿宋_GB2312"/>
          <w:color w:val="000000"/>
          <w:sz w:val="32"/>
          <w:szCs w:val="32"/>
        </w:rPr>
        <w:t>”</w:t>
      </w:r>
      <w:r>
        <w:rPr>
          <w:rFonts w:hint="eastAsia" w:eastAsia="仿宋_GB2312"/>
          <w:color w:val="000000"/>
          <w:sz w:val="32"/>
          <w:szCs w:val="32"/>
        </w:rPr>
        <w:t>重大科技专项项目（课题）的企（事）业单位。</w:t>
      </w:r>
      <w:r>
        <w:rPr>
          <w:rFonts w:eastAsia="仿宋_GB2312"/>
          <w:b/>
          <w:bCs/>
          <w:color w:val="000000"/>
          <w:sz w:val="32"/>
          <w:szCs w:val="32"/>
        </w:rPr>
        <w:br w:type="textWrapping"/>
      </w:r>
      <w:r>
        <w:rPr>
          <w:rFonts w:hint="eastAsia" w:eastAsia="仿宋_GB2312"/>
          <w:b/>
          <w:bCs/>
          <w:color w:val="000000"/>
          <w:sz w:val="32"/>
          <w:szCs w:val="32"/>
        </w:rPr>
        <w:t>　　</w:t>
      </w:r>
      <w:r>
        <w:rPr>
          <w:rFonts w:eastAsia="仿宋_GB2312"/>
          <w:b/>
          <w:bCs/>
          <w:color w:val="000000"/>
          <w:sz w:val="32"/>
          <w:szCs w:val="32"/>
        </w:rPr>
        <w:t xml:space="preserve">2. </w:t>
      </w:r>
      <w:r>
        <w:rPr>
          <w:rFonts w:hint="eastAsia" w:eastAsia="仿宋_GB2312"/>
          <w:b/>
          <w:bCs/>
          <w:color w:val="000000"/>
          <w:sz w:val="32"/>
          <w:szCs w:val="32"/>
        </w:rPr>
        <w:t>申报材料</w:t>
      </w:r>
      <w:r>
        <w:rPr>
          <w:rFonts w:eastAsia="仿宋_GB2312"/>
          <w:color w:val="000000"/>
          <w:sz w:val="32"/>
          <w:szCs w:val="32"/>
        </w:rPr>
        <w:br w:type="textWrapping"/>
      </w:r>
      <w:r>
        <w:rPr>
          <w:rFonts w:hint="eastAsia" w:eastAsia="仿宋_GB2312"/>
          <w:color w:val="000000"/>
          <w:sz w:val="32"/>
          <w:szCs w:val="32"/>
        </w:rPr>
        <w:t>　　项目承担单位首次申请配套资金时，应提供项目基本情况表、立项批文、项目任务合同书、国家拨付经费银行到款凭证、项目推荐申报时省经济和信息化厅向</w:t>
      </w:r>
      <w:r>
        <w:rPr>
          <w:rFonts w:eastAsia="仿宋_GB2312"/>
          <w:color w:val="000000"/>
          <w:sz w:val="32"/>
          <w:szCs w:val="32"/>
        </w:rPr>
        <w:t>“</w:t>
      </w:r>
      <w:r>
        <w:rPr>
          <w:rFonts w:hint="eastAsia" w:eastAsia="仿宋_GB2312"/>
          <w:color w:val="000000"/>
          <w:sz w:val="32"/>
          <w:szCs w:val="32"/>
        </w:rPr>
        <w:t>国家核心电子器件、高端通用芯片及基础软件产品</w:t>
      </w:r>
      <w:r>
        <w:rPr>
          <w:rFonts w:eastAsia="仿宋_GB2312"/>
          <w:color w:val="000000"/>
          <w:sz w:val="32"/>
          <w:szCs w:val="32"/>
        </w:rPr>
        <w:t>”</w:t>
      </w:r>
      <w:r>
        <w:rPr>
          <w:rFonts w:hint="eastAsia" w:eastAsia="仿宋_GB2312"/>
          <w:color w:val="000000"/>
          <w:sz w:val="32"/>
          <w:szCs w:val="32"/>
        </w:rPr>
        <w:t>科技重大专项实施管理办公室出具的资金配套承诺书；再次申请配套资金时，应提供项目进展情况表及国家拨付经费银行再次到款凭证；申请配套资金尾款时，应提供项目的验收报告、专家验收意见和国家拨付经费银行末次到款凭证。</w:t>
      </w:r>
      <w:r>
        <w:rPr>
          <w:rFonts w:eastAsia="仿宋_GB2312"/>
          <w:color w:val="000000"/>
          <w:sz w:val="32"/>
          <w:szCs w:val="32"/>
        </w:rPr>
        <w:br w:type="textWrapping"/>
      </w:r>
      <w:r>
        <w:rPr>
          <w:rFonts w:hint="eastAsia" w:eastAsia="仿宋_GB2312"/>
          <w:color w:val="000000"/>
          <w:sz w:val="32"/>
          <w:szCs w:val="32"/>
        </w:rPr>
        <w:t>　</w:t>
      </w:r>
      <w:r>
        <w:rPr>
          <w:rFonts w:hint="eastAsia" w:eastAsia="仿宋_GB2312"/>
          <w:b/>
          <w:bCs/>
          <w:color w:val="000000"/>
          <w:sz w:val="32"/>
          <w:szCs w:val="32"/>
        </w:rPr>
        <w:t>　</w:t>
      </w:r>
      <w:r>
        <w:rPr>
          <w:rFonts w:eastAsia="仿宋_GB2312"/>
          <w:b/>
          <w:bCs/>
          <w:color w:val="000000"/>
          <w:sz w:val="32"/>
          <w:szCs w:val="32"/>
        </w:rPr>
        <w:t xml:space="preserve">3. </w:t>
      </w:r>
      <w:r>
        <w:rPr>
          <w:rFonts w:hint="eastAsia" w:eastAsia="仿宋_GB2312"/>
          <w:b/>
          <w:bCs/>
          <w:color w:val="000000"/>
          <w:sz w:val="32"/>
          <w:szCs w:val="32"/>
        </w:rPr>
        <w:t>支持方式</w:t>
      </w:r>
      <w:r>
        <w:rPr>
          <w:rFonts w:eastAsia="仿宋_GB2312"/>
          <w:color w:val="000000"/>
          <w:sz w:val="32"/>
          <w:szCs w:val="32"/>
        </w:rPr>
        <w:br w:type="textWrapping"/>
      </w:r>
      <w:r>
        <w:rPr>
          <w:rFonts w:hint="eastAsia" w:eastAsia="仿宋_GB2312"/>
          <w:color w:val="000000"/>
          <w:sz w:val="32"/>
          <w:szCs w:val="32"/>
        </w:rPr>
        <w:t>　　对</w:t>
      </w:r>
      <w:r>
        <w:rPr>
          <w:rFonts w:eastAsia="仿宋_GB2312"/>
          <w:color w:val="000000"/>
          <w:sz w:val="32"/>
          <w:szCs w:val="32"/>
        </w:rPr>
        <w:t>“</w:t>
      </w:r>
      <w:r>
        <w:rPr>
          <w:rFonts w:hint="eastAsia" w:eastAsia="仿宋_GB2312"/>
          <w:color w:val="000000"/>
          <w:sz w:val="32"/>
          <w:szCs w:val="32"/>
        </w:rPr>
        <w:t>国家核心电子器件、高端通用芯片及基础软件产品</w:t>
      </w:r>
      <w:r>
        <w:rPr>
          <w:rFonts w:eastAsia="仿宋_GB2312"/>
          <w:color w:val="000000"/>
          <w:sz w:val="32"/>
          <w:szCs w:val="32"/>
        </w:rPr>
        <w:t>”</w:t>
      </w:r>
      <w:r>
        <w:rPr>
          <w:rFonts w:hint="eastAsia" w:eastAsia="仿宋_GB2312"/>
          <w:color w:val="000000"/>
          <w:sz w:val="32"/>
          <w:szCs w:val="32"/>
        </w:rPr>
        <w:t>重大科技专项项目，原则上按国家确定的比例配套，地方财政资金依据项目实施进度、国家经费实际到位情况以及项目任务合同书确认的地方配套方案进行配套。</w:t>
      </w:r>
      <w:r>
        <w:rPr>
          <w:rFonts w:hint="eastAsia" w:eastAsia="楷体_GB2312"/>
          <w:b/>
          <w:color w:val="000000"/>
          <w:sz w:val="32"/>
          <w:szCs w:val="32"/>
        </w:rPr>
        <w:t>　　</w:t>
      </w:r>
    </w:p>
    <w:p>
      <w:pPr>
        <w:spacing w:line="570" w:lineRule="exact"/>
        <w:rPr>
          <w:rFonts w:eastAsia="楷体_GB2312"/>
          <w:b/>
          <w:color w:val="000000"/>
          <w:sz w:val="32"/>
          <w:szCs w:val="32"/>
        </w:rPr>
      </w:pPr>
      <w:r>
        <w:rPr>
          <w:rFonts w:hint="eastAsia" w:eastAsia="楷体_GB2312"/>
          <w:b/>
          <w:color w:val="000000"/>
          <w:sz w:val="32"/>
          <w:szCs w:val="32"/>
        </w:rPr>
        <w:t>　　（三十二）奖补新注册成立为总部的大数据企业</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申请条件</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）类别</w:t>
      </w:r>
      <w:r>
        <w:rPr>
          <w:rFonts w:eastAsia="仿宋_GB2312"/>
          <w:color w:val="000000"/>
          <w:sz w:val="32"/>
          <w:szCs w:val="32"/>
        </w:rPr>
        <w:t>1</w:t>
      </w:r>
      <w:r>
        <w:rPr>
          <w:rFonts w:hint="eastAsia" w:eastAsia="仿宋_GB2312"/>
          <w:color w:val="000000"/>
          <w:sz w:val="32"/>
          <w:szCs w:val="32"/>
        </w:rPr>
        <w:t>：在安徽省内新注册成立为总部的大数据企业，注册资本金（实际到位，下同）在一亿元到十亿元，上一年度营业收入超一亿元；</w:t>
      </w:r>
    </w:p>
    <w:p>
      <w:pPr>
        <w:spacing w:line="570" w:lineRule="exact"/>
        <w:ind w:firstLine="640" w:firstLineChars="200"/>
        <w:rPr>
          <w:rFonts w:eastAsia="仿宋_GB2312"/>
          <w:color w:val="000000"/>
          <w:sz w:val="32"/>
          <w:szCs w:val="32"/>
        </w:rPr>
      </w:pPr>
      <w:r>
        <w:rPr>
          <w:rFonts w:hint="eastAsia" w:eastAsia="仿宋_GB2312"/>
          <w:color w:val="000000"/>
          <w:sz w:val="32"/>
          <w:szCs w:val="32"/>
        </w:rPr>
        <w:t>类别</w:t>
      </w:r>
      <w:r>
        <w:rPr>
          <w:rFonts w:eastAsia="仿宋_GB2312"/>
          <w:color w:val="000000"/>
          <w:sz w:val="32"/>
          <w:szCs w:val="32"/>
        </w:rPr>
        <w:t>2</w:t>
      </w:r>
      <w:r>
        <w:rPr>
          <w:rFonts w:hint="eastAsia" w:eastAsia="仿宋_GB2312"/>
          <w:color w:val="000000"/>
          <w:sz w:val="32"/>
          <w:szCs w:val="32"/>
        </w:rPr>
        <w:t>：在安徽省内新注册成立为总部的大数据企业，注册资本资金在十亿元以上，上一年度营业收入超两亿元；</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）企业核心营运机构、核心功能机构设在安徽省，并在安徽省内统一纳税入库（企业无分支机构的视同为总部在安徽）；</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3</w:t>
      </w:r>
      <w:r>
        <w:rPr>
          <w:rFonts w:hint="eastAsia" w:eastAsia="仿宋_GB2312"/>
          <w:color w:val="000000"/>
          <w:sz w:val="32"/>
          <w:szCs w:val="32"/>
        </w:rPr>
        <w:t>）企业主营业务需在下列范围内：数据整理、存储、运维、安全服务；数据挖掘、计算、加工服务；数据咨询、分析服务；大数据交易服务；</w:t>
      </w:r>
    </w:p>
    <w:p>
      <w:pPr>
        <w:spacing w:line="570" w:lineRule="exact"/>
        <w:ind w:firstLine="640" w:firstLineChars="200"/>
        <w:rPr>
          <w:rFonts w:eastAsia="仿宋_GB2312"/>
          <w:color w:val="000000"/>
          <w:sz w:val="32"/>
          <w:szCs w:val="32"/>
        </w:rPr>
      </w:pPr>
      <w:r>
        <w:rPr>
          <w:rFonts w:hint="eastAsia" w:eastAsia="仿宋_GB2312"/>
          <w:color w:val="000000"/>
          <w:kern w:val="0"/>
          <w:sz w:val="32"/>
          <w:szCs w:val="32"/>
        </w:rPr>
        <w:t>（</w:t>
      </w:r>
      <w:r>
        <w:rPr>
          <w:rFonts w:eastAsia="仿宋_GB2312"/>
          <w:color w:val="000000"/>
          <w:kern w:val="0"/>
          <w:sz w:val="32"/>
          <w:szCs w:val="32"/>
        </w:rPr>
        <w:t>4</w:t>
      </w:r>
      <w:r>
        <w:rPr>
          <w:rFonts w:hint="eastAsia" w:eastAsia="仿宋_GB2312"/>
          <w:color w:val="000000"/>
          <w:kern w:val="0"/>
          <w:sz w:val="32"/>
          <w:szCs w:val="32"/>
        </w:rPr>
        <w:t>）</w:t>
      </w:r>
      <w:r>
        <w:rPr>
          <w:rFonts w:hint="eastAsia" w:eastAsia="仿宋_GB2312"/>
          <w:color w:val="000000"/>
          <w:sz w:val="32"/>
          <w:szCs w:val="32"/>
        </w:rPr>
        <w:t>企业上一年度对地方财政收入贡献（含政策减免税费）在</w:t>
      </w:r>
      <w:r>
        <w:rPr>
          <w:rFonts w:eastAsia="仿宋_GB2312"/>
          <w:color w:val="000000"/>
          <w:sz w:val="32"/>
          <w:szCs w:val="32"/>
        </w:rPr>
        <w:t>1000</w:t>
      </w:r>
      <w:r>
        <w:rPr>
          <w:rFonts w:hint="eastAsia" w:eastAsia="仿宋_GB2312"/>
          <w:color w:val="000000"/>
          <w:sz w:val="32"/>
          <w:szCs w:val="32"/>
        </w:rPr>
        <w:t>万元以上。</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申报材料</w:t>
      </w:r>
    </w:p>
    <w:p>
      <w:pPr>
        <w:spacing w:line="570" w:lineRule="exact"/>
        <w:ind w:firstLine="640" w:firstLineChars="200"/>
        <w:rPr>
          <w:rFonts w:eastAsia="仿宋_GB2312"/>
          <w:color w:val="000000"/>
          <w:sz w:val="32"/>
          <w:szCs w:val="32"/>
        </w:rPr>
      </w:pPr>
      <w:r>
        <w:rPr>
          <w:rFonts w:hint="eastAsia" w:eastAsia="仿宋_GB2312"/>
          <w:color w:val="000000"/>
          <w:sz w:val="32"/>
          <w:szCs w:val="32"/>
        </w:rPr>
        <w:t>法定验资机构出具的验资证明。</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3. </w:t>
      </w:r>
      <w:r>
        <w:rPr>
          <w:rFonts w:hint="eastAsia" w:eastAsia="仿宋_GB2312"/>
          <w:b/>
          <w:color w:val="000000"/>
          <w:sz w:val="32"/>
          <w:szCs w:val="32"/>
        </w:rPr>
        <w:t>支持方式</w:t>
      </w:r>
    </w:p>
    <w:p>
      <w:pPr>
        <w:spacing w:line="570" w:lineRule="exact"/>
        <w:ind w:firstLine="640" w:firstLineChars="200"/>
        <w:rPr>
          <w:rFonts w:eastAsia="仿宋_GB2312"/>
          <w:color w:val="000000"/>
          <w:sz w:val="32"/>
          <w:szCs w:val="32"/>
        </w:rPr>
      </w:pPr>
      <w:r>
        <w:rPr>
          <w:rFonts w:hint="eastAsia" w:eastAsia="仿宋_GB2312"/>
          <w:color w:val="000000"/>
          <w:sz w:val="32"/>
          <w:szCs w:val="32"/>
        </w:rPr>
        <w:t>对经认定的类别</w:t>
      </w:r>
      <w:r>
        <w:rPr>
          <w:rFonts w:eastAsia="仿宋_GB2312"/>
          <w:color w:val="000000"/>
          <w:sz w:val="32"/>
          <w:szCs w:val="32"/>
        </w:rPr>
        <w:t>1</w:t>
      </w:r>
      <w:r>
        <w:rPr>
          <w:rFonts w:hint="eastAsia" w:eastAsia="仿宋_GB2312"/>
          <w:color w:val="000000"/>
          <w:sz w:val="32"/>
          <w:szCs w:val="32"/>
        </w:rPr>
        <w:t>企业，一次性奖补</w:t>
      </w:r>
      <w:r>
        <w:rPr>
          <w:rFonts w:eastAsia="仿宋_GB2312"/>
          <w:color w:val="000000"/>
          <w:sz w:val="32"/>
          <w:szCs w:val="32"/>
        </w:rPr>
        <w:t>100</w:t>
      </w:r>
      <w:r>
        <w:rPr>
          <w:rFonts w:hint="eastAsia" w:eastAsia="仿宋_GB2312"/>
          <w:color w:val="000000"/>
          <w:sz w:val="32"/>
          <w:szCs w:val="32"/>
        </w:rPr>
        <w:t>万元；对经认定的类别</w:t>
      </w:r>
      <w:r>
        <w:rPr>
          <w:rFonts w:eastAsia="仿宋_GB2312"/>
          <w:color w:val="000000"/>
          <w:sz w:val="32"/>
          <w:szCs w:val="32"/>
        </w:rPr>
        <w:t>2</w:t>
      </w:r>
      <w:r>
        <w:rPr>
          <w:rFonts w:hint="eastAsia" w:eastAsia="仿宋_GB2312"/>
          <w:color w:val="000000"/>
          <w:sz w:val="32"/>
          <w:szCs w:val="32"/>
        </w:rPr>
        <w:t>企业，一次性奖补</w:t>
      </w:r>
      <w:r>
        <w:rPr>
          <w:rFonts w:eastAsia="仿宋_GB2312"/>
          <w:color w:val="000000"/>
          <w:sz w:val="32"/>
          <w:szCs w:val="32"/>
        </w:rPr>
        <w:t>200</w:t>
      </w:r>
      <w:r>
        <w:rPr>
          <w:rFonts w:hint="eastAsia" w:eastAsia="仿宋_GB2312"/>
          <w:color w:val="000000"/>
          <w:sz w:val="32"/>
          <w:szCs w:val="32"/>
        </w:rPr>
        <w:t>万元。</w:t>
      </w:r>
    </w:p>
    <w:p>
      <w:pPr>
        <w:spacing w:line="570" w:lineRule="exact"/>
        <w:ind w:firstLine="640" w:firstLineChars="200"/>
        <w:rPr>
          <w:rFonts w:eastAsia="黑体"/>
          <w:color w:val="000000"/>
          <w:sz w:val="32"/>
          <w:szCs w:val="32"/>
        </w:rPr>
      </w:pPr>
      <w:r>
        <w:rPr>
          <w:rFonts w:hint="eastAsia" w:eastAsia="黑体"/>
          <w:color w:val="000000"/>
          <w:sz w:val="32"/>
          <w:szCs w:val="32"/>
        </w:rPr>
        <w:t>八、支持企业做大做强</w:t>
      </w:r>
    </w:p>
    <w:p>
      <w:pPr>
        <w:spacing w:line="570" w:lineRule="exact"/>
        <w:ind w:firstLine="643" w:firstLineChars="200"/>
        <w:rPr>
          <w:rFonts w:eastAsia="楷体_GB2312"/>
          <w:b/>
          <w:color w:val="000000"/>
          <w:sz w:val="32"/>
          <w:szCs w:val="32"/>
        </w:rPr>
      </w:pPr>
      <w:r>
        <w:rPr>
          <w:rFonts w:hint="eastAsia" w:eastAsia="楷体_GB2312"/>
          <w:b/>
          <w:color w:val="000000"/>
          <w:sz w:val="32"/>
          <w:szCs w:val="32"/>
        </w:rPr>
        <w:t>（三十三）奖励主营业务收入首次进入</w:t>
      </w:r>
      <w:r>
        <w:rPr>
          <w:rFonts w:eastAsia="楷体_GB2312"/>
          <w:b/>
          <w:color w:val="000000"/>
          <w:sz w:val="32"/>
          <w:szCs w:val="32"/>
        </w:rPr>
        <w:t>50</w:t>
      </w:r>
      <w:r>
        <w:rPr>
          <w:rFonts w:hint="eastAsia" w:eastAsia="楷体_GB2312"/>
          <w:b/>
          <w:color w:val="000000"/>
          <w:sz w:val="32"/>
          <w:szCs w:val="32"/>
        </w:rPr>
        <w:t>亿、</w:t>
      </w:r>
      <w:r>
        <w:rPr>
          <w:rFonts w:eastAsia="楷体_GB2312"/>
          <w:b/>
          <w:color w:val="000000"/>
          <w:sz w:val="32"/>
          <w:szCs w:val="32"/>
        </w:rPr>
        <w:t>100</w:t>
      </w:r>
      <w:r>
        <w:rPr>
          <w:rFonts w:hint="eastAsia" w:eastAsia="楷体_GB2312"/>
          <w:b/>
          <w:color w:val="000000"/>
          <w:sz w:val="32"/>
          <w:szCs w:val="32"/>
        </w:rPr>
        <w:t>亿元、</w:t>
      </w:r>
      <w:r>
        <w:rPr>
          <w:rFonts w:eastAsia="楷体_GB2312"/>
          <w:b/>
          <w:color w:val="000000"/>
          <w:sz w:val="32"/>
          <w:szCs w:val="32"/>
        </w:rPr>
        <w:t>500</w:t>
      </w:r>
      <w:r>
        <w:rPr>
          <w:rFonts w:hint="eastAsia" w:eastAsia="楷体_GB2312"/>
          <w:b/>
          <w:color w:val="000000"/>
          <w:sz w:val="32"/>
          <w:szCs w:val="32"/>
        </w:rPr>
        <w:t>亿元、</w:t>
      </w:r>
      <w:r>
        <w:rPr>
          <w:rFonts w:eastAsia="楷体_GB2312"/>
          <w:b/>
          <w:color w:val="000000"/>
          <w:sz w:val="32"/>
          <w:szCs w:val="32"/>
        </w:rPr>
        <w:t>1000</w:t>
      </w:r>
      <w:r>
        <w:rPr>
          <w:rFonts w:hint="eastAsia" w:eastAsia="楷体_GB2312"/>
          <w:b/>
          <w:color w:val="000000"/>
          <w:sz w:val="32"/>
          <w:szCs w:val="32"/>
        </w:rPr>
        <w:t>亿元企业</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spacing w:line="570" w:lineRule="exact"/>
        <w:ind w:firstLine="640" w:firstLineChars="200"/>
        <w:rPr>
          <w:rFonts w:eastAsia="仿宋_GB2312"/>
          <w:b/>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）在我省注册登记的独立法人工业企业；</w:t>
      </w:r>
    </w:p>
    <w:p>
      <w:pPr>
        <w:shd w:val="clear" w:color="auto" w:fill="FFFFFF"/>
        <w:snapToGrid w:val="0"/>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）企业上一年度主营业务收入首次达到相应标准。</w:t>
      </w:r>
    </w:p>
    <w:p>
      <w:pPr>
        <w:spacing w:line="570" w:lineRule="exact"/>
        <w:ind w:firstLine="643" w:firstLineChars="200"/>
        <w:rPr>
          <w:rFonts w:eastAsia="仿宋_GB2312"/>
          <w:color w:val="000000"/>
          <w:sz w:val="32"/>
          <w:szCs w:val="32"/>
        </w:rPr>
      </w:pPr>
      <w:r>
        <w:rPr>
          <w:rFonts w:eastAsia="仿宋_GB2312"/>
          <w:b/>
          <w:color w:val="000000"/>
          <w:sz w:val="32"/>
          <w:szCs w:val="32"/>
        </w:rPr>
        <w:t xml:space="preserve">2. </w:t>
      </w:r>
      <w:r>
        <w:rPr>
          <w:rFonts w:hint="eastAsia" w:eastAsia="仿宋_GB2312"/>
          <w:b/>
          <w:color w:val="000000"/>
          <w:sz w:val="32"/>
          <w:szCs w:val="32"/>
        </w:rPr>
        <w:t>申报材料</w:t>
      </w:r>
    </w:p>
    <w:p>
      <w:pPr>
        <w:spacing w:line="570" w:lineRule="exact"/>
        <w:ind w:firstLine="640" w:firstLineChars="200"/>
        <w:rPr>
          <w:rFonts w:eastAsia="仿宋_GB2312"/>
          <w:color w:val="000000"/>
          <w:sz w:val="32"/>
          <w:szCs w:val="32"/>
        </w:rPr>
      </w:pPr>
      <w:r>
        <w:rPr>
          <w:rFonts w:hint="eastAsia" w:eastAsia="仿宋_GB2312"/>
          <w:color w:val="000000"/>
          <w:sz w:val="32"/>
          <w:szCs w:val="32"/>
        </w:rPr>
        <w:t>企业上一年度经审计的财务报告。</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3. </w:t>
      </w:r>
      <w:r>
        <w:rPr>
          <w:rFonts w:hint="eastAsia" w:eastAsia="仿宋_GB2312"/>
          <w:b/>
          <w:color w:val="000000"/>
          <w:sz w:val="32"/>
          <w:szCs w:val="32"/>
        </w:rPr>
        <w:t>支持方式</w:t>
      </w:r>
    </w:p>
    <w:p>
      <w:pPr>
        <w:spacing w:line="570" w:lineRule="exact"/>
        <w:ind w:firstLine="640" w:firstLineChars="200"/>
        <w:rPr>
          <w:rFonts w:eastAsia="仿宋_GB2312"/>
          <w:color w:val="000000"/>
          <w:sz w:val="32"/>
          <w:szCs w:val="32"/>
        </w:rPr>
      </w:pPr>
      <w:r>
        <w:rPr>
          <w:rFonts w:hint="eastAsia" w:eastAsia="仿宋_GB2312"/>
          <w:color w:val="000000"/>
          <w:sz w:val="32"/>
          <w:szCs w:val="32"/>
        </w:rPr>
        <w:t>对主营业务收入首次达到</w:t>
      </w:r>
      <w:r>
        <w:rPr>
          <w:rFonts w:eastAsia="仿宋_GB2312"/>
          <w:color w:val="000000"/>
          <w:sz w:val="32"/>
          <w:szCs w:val="32"/>
        </w:rPr>
        <w:t>1000</w:t>
      </w:r>
      <w:r>
        <w:rPr>
          <w:rFonts w:hint="eastAsia" w:eastAsia="仿宋_GB2312"/>
          <w:color w:val="000000"/>
          <w:sz w:val="32"/>
          <w:szCs w:val="32"/>
        </w:rPr>
        <w:t>亿元、</w:t>
      </w:r>
      <w:r>
        <w:rPr>
          <w:rFonts w:eastAsia="仿宋_GB2312"/>
          <w:color w:val="000000"/>
          <w:sz w:val="32"/>
          <w:szCs w:val="32"/>
        </w:rPr>
        <w:t>500</w:t>
      </w:r>
      <w:r>
        <w:rPr>
          <w:rFonts w:hint="eastAsia" w:eastAsia="仿宋_GB2312"/>
          <w:color w:val="000000"/>
          <w:sz w:val="32"/>
          <w:szCs w:val="32"/>
        </w:rPr>
        <w:t>亿元、</w:t>
      </w:r>
      <w:r>
        <w:rPr>
          <w:rFonts w:eastAsia="仿宋_GB2312"/>
          <w:color w:val="000000"/>
          <w:sz w:val="32"/>
          <w:szCs w:val="32"/>
        </w:rPr>
        <w:t>100</w:t>
      </w:r>
      <w:r>
        <w:rPr>
          <w:rFonts w:hint="eastAsia" w:eastAsia="仿宋_GB2312"/>
          <w:color w:val="000000"/>
          <w:sz w:val="32"/>
          <w:szCs w:val="32"/>
        </w:rPr>
        <w:t>亿元、</w:t>
      </w:r>
      <w:r>
        <w:rPr>
          <w:rFonts w:eastAsia="仿宋_GB2312"/>
          <w:color w:val="000000"/>
          <w:sz w:val="32"/>
          <w:szCs w:val="32"/>
        </w:rPr>
        <w:t>50</w:t>
      </w:r>
      <w:r>
        <w:rPr>
          <w:rFonts w:hint="eastAsia" w:eastAsia="仿宋_GB2312"/>
          <w:color w:val="000000"/>
          <w:sz w:val="32"/>
          <w:szCs w:val="32"/>
        </w:rPr>
        <w:t>亿元企业，分别一次性奖励企业领导班子</w:t>
      </w:r>
      <w:r>
        <w:rPr>
          <w:rFonts w:eastAsia="仿宋_GB2312"/>
          <w:color w:val="000000"/>
          <w:sz w:val="32"/>
          <w:szCs w:val="32"/>
        </w:rPr>
        <w:t>100</w:t>
      </w:r>
      <w:r>
        <w:rPr>
          <w:rFonts w:hint="eastAsia" w:eastAsia="仿宋_GB2312"/>
          <w:color w:val="000000"/>
          <w:sz w:val="32"/>
          <w:szCs w:val="32"/>
        </w:rPr>
        <w:t>万元、</w:t>
      </w:r>
      <w:r>
        <w:rPr>
          <w:rFonts w:eastAsia="仿宋_GB2312"/>
          <w:color w:val="000000"/>
          <w:sz w:val="32"/>
          <w:szCs w:val="32"/>
        </w:rPr>
        <w:t>80</w:t>
      </w:r>
      <w:r>
        <w:rPr>
          <w:rFonts w:hint="eastAsia" w:eastAsia="仿宋_GB2312"/>
          <w:color w:val="000000"/>
          <w:sz w:val="32"/>
          <w:szCs w:val="32"/>
        </w:rPr>
        <w:t>万元、</w:t>
      </w:r>
      <w:r>
        <w:rPr>
          <w:rFonts w:eastAsia="仿宋_GB2312"/>
          <w:color w:val="000000"/>
          <w:sz w:val="32"/>
          <w:szCs w:val="32"/>
        </w:rPr>
        <w:t>50</w:t>
      </w:r>
      <w:r>
        <w:rPr>
          <w:rFonts w:hint="eastAsia" w:eastAsia="仿宋_GB2312"/>
          <w:color w:val="000000"/>
          <w:sz w:val="32"/>
          <w:szCs w:val="32"/>
        </w:rPr>
        <w:t>万元、</w:t>
      </w:r>
      <w:r>
        <w:rPr>
          <w:rFonts w:eastAsia="仿宋_GB2312"/>
          <w:color w:val="000000"/>
          <w:sz w:val="32"/>
          <w:szCs w:val="32"/>
        </w:rPr>
        <w:t>30</w:t>
      </w:r>
      <w:r>
        <w:rPr>
          <w:rFonts w:hint="eastAsia" w:eastAsia="仿宋_GB2312"/>
          <w:color w:val="000000"/>
          <w:sz w:val="32"/>
          <w:szCs w:val="32"/>
        </w:rPr>
        <w:t>万元，其中法人代表不少于</w:t>
      </w:r>
      <w:r>
        <w:rPr>
          <w:rFonts w:eastAsia="仿宋_GB2312"/>
          <w:color w:val="000000"/>
          <w:sz w:val="32"/>
          <w:szCs w:val="32"/>
        </w:rPr>
        <w:t>40%</w:t>
      </w:r>
      <w:r>
        <w:rPr>
          <w:rFonts w:hint="eastAsia" w:eastAsia="仿宋_GB2312"/>
          <w:color w:val="000000"/>
          <w:sz w:val="32"/>
          <w:szCs w:val="32"/>
        </w:rPr>
        <w:t>。</w:t>
      </w:r>
    </w:p>
    <w:p>
      <w:pPr>
        <w:spacing w:line="570" w:lineRule="exact"/>
        <w:ind w:firstLine="643" w:firstLineChars="200"/>
        <w:rPr>
          <w:rFonts w:eastAsia="楷体_GB2312"/>
          <w:b/>
          <w:color w:val="000000"/>
          <w:sz w:val="32"/>
          <w:szCs w:val="32"/>
        </w:rPr>
      </w:pPr>
      <w:r>
        <w:rPr>
          <w:rFonts w:hint="eastAsia" w:eastAsia="楷体_GB2312"/>
          <w:b/>
          <w:color w:val="000000"/>
          <w:sz w:val="32"/>
          <w:szCs w:val="32"/>
        </w:rPr>
        <w:t>（三十四）奖励新进入全国制造业</w:t>
      </w:r>
      <w:r>
        <w:rPr>
          <w:rFonts w:eastAsia="楷体_GB2312"/>
          <w:b/>
          <w:color w:val="000000"/>
          <w:sz w:val="32"/>
          <w:szCs w:val="32"/>
        </w:rPr>
        <w:t>500</w:t>
      </w:r>
      <w:r>
        <w:rPr>
          <w:rFonts w:hint="eastAsia" w:eastAsia="楷体_GB2312"/>
          <w:b/>
          <w:color w:val="000000"/>
          <w:sz w:val="32"/>
          <w:szCs w:val="32"/>
        </w:rPr>
        <w:t>强的企业</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spacing w:line="570" w:lineRule="exact"/>
        <w:ind w:firstLine="640" w:firstLineChars="200"/>
        <w:rPr>
          <w:rFonts w:eastAsia="仿宋_GB2312"/>
          <w:color w:val="000000"/>
          <w:sz w:val="32"/>
          <w:szCs w:val="32"/>
        </w:rPr>
      </w:pPr>
      <w:r>
        <w:rPr>
          <w:rFonts w:hint="eastAsia" w:eastAsia="仿宋_GB2312"/>
          <w:color w:val="000000"/>
          <w:sz w:val="32"/>
          <w:szCs w:val="32"/>
        </w:rPr>
        <w:t>新进入中国企业联合会（中国企业家协会）发布的中国制造业企业</w:t>
      </w:r>
      <w:r>
        <w:rPr>
          <w:rFonts w:eastAsia="仿宋_GB2312"/>
          <w:color w:val="000000"/>
          <w:sz w:val="32"/>
          <w:szCs w:val="32"/>
        </w:rPr>
        <w:t>500</w:t>
      </w:r>
      <w:r>
        <w:rPr>
          <w:rFonts w:hint="eastAsia" w:eastAsia="仿宋_GB2312"/>
          <w:color w:val="000000"/>
          <w:sz w:val="32"/>
          <w:szCs w:val="32"/>
        </w:rPr>
        <w:t>强，在我省注册登记的独立法人企业。</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申报材料</w:t>
      </w:r>
    </w:p>
    <w:p>
      <w:pPr>
        <w:spacing w:line="570" w:lineRule="exact"/>
        <w:ind w:firstLine="640" w:firstLineChars="200"/>
        <w:rPr>
          <w:rFonts w:eastAsia="仿宋_GB2312"/>
          <w:color w:val="000000"/>
          <w:sz w:val="32"/>
          <w:szCs w:val="32"/>
        </w:rPr>
      </w:pPr>
      <w:r>
        <w:rPr>
          <w:rFonts w:hint="eastAsia" w:eastAsia="仿宋_GB2312"/>
          <w:color w:val="000000"/>
          <w:sz w:val="32"/>
          <w:szCs w:val="32"/>
        </w:rPr>
        <w:t>近两年中国制造业企业</w:t>
      </w:r>
      <w:r>
        <w:rPr>
          <w:rFonts w:eastAsia="仿宋_GB2312"/>
          <w:color w:val="000000"/>
          <w:sz w:val="32"/>
          <w:szCs w:val="32"/>
        </w:rPr>
        <w:t>500</w:t>
      </w:r>
      <w:r>
        <w:rPr>
          <w:rFonts w:hint="eastAsia" w:eastAsia="仿宋_GB2312"/>
          <w:color w:val="000000"/>
          <w:sz w:val="32"/>
          <w:szCs w:val="32"/>
        </w:rPr>
        <w:t>强评选结果文件材料。</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3. </w:t>
      </w:r>
      <w:r>
        <w:rPr>
          <w:rFonts w:hint="eastAsia" w:eastAsia="仿宋_GB2312"/>
          <w:b/>
          <w:color w:val="000000"/>
          <w:sz w:val="32"/>
          <w:szCs w:val="32"/>
        </w:rPr>
        <w:t>支持方式</w:t>
      </w:r>
    </w:p>
    <w:p>
      <w:pPr>
        <w:spacing w:line="570" w:lineRule="exact"/>
        <w:ind w:firstLine="640" w:firstLineChars="200"/>
        <w:rPr>
          <w:rFonts w:eastAsia="仿宋_GB2312"/>
          <w:color w:val="000000"/>
          <w:sz w:val="32"/>
          <w:szCs w:val="32"/>
        </w:rPr>
      </w:pPr>
      <w:r>
        <w:rPr>
          <w:rFonts w:hint="eastAsia" w:eastAsia="仿宋_GB2312"/>
          <w:color w:val="000000"/>
          <w:sz w:val="32"/>
          <w:szCs w:val="32"/>
        </w:rPr>
        <w:t>对新进入全国制造业</w:t>
      </w:r>
      <w:r>
        <w:rPr>
          <w:rFonts w:eastAsia="仿宋_GB2312"/>
          <w:color w:val="000000"/>
          <w:sz w:val="32"/>
          <w:szCs w:val="32"/>
        </w:rPr>
        <w:t>500</w:t>
      </w:r>
      <w:r>
        <w:rPr>
          <w:rFonts w:hint="eastAsia" w:eastAsia="仿宋_GB2312"/>
          <w:color w:val="000000"/>
          <w:sz w:val="32"/>
          <w:szCs w:val="32"/>
        </w:rPr>
        <w:t>强的企业，一次性奖励企业领导班子</w:t>
      </w:r>
      <w:r>
        <w:rPr>
          <w:rFonts w:eastAsia="仿宋_GB2312"/>
          <w:color w:val="000000"/>
          <w:sz w:val="32"/>
          <w:szCs w:val="32"/>
        </w:rPr>
        <w:t>100</w:t>
      </w:r>
      <w:r>
        <w:rPr>
          <w:rFonts w:hint="eastAsia" w:eastAsia="仿宋_GB2312"/>
          <w:color w:val="000000"/>
          <w:sz w:val="32"/>
          <w:szCs w:val="32"/>
        </w:rPr>
        <w:t>万元，其中法人代表不少于</w:t>
      </w:r>
      <w:r>
        <w:rPr>
          <w:rFonts w:eastAsia="仿宋_GB2312"/>
          <w:color w:val="000000"/>
          <w:sz w:val="32"/>
          <w:szCs w:val="32"/>
        </w:rPr>
        <w:t>40%</w:t>
      </w:r>
      <w:r>
        <w:rPr>
          <w:rFonts w:hint="eastAsia" w:eastAsia="仿宋_GB2312"/>
          <w:color w:val="000000"/>
          <w:sz w:val="32"/>
          <w:szCs w:val="32"/>
        </w:rPr>
        <w:t>。</w:t>
      </w:r>
    </w:p>
    <w:p>
      <w:pPr>
        <w:spacing w:line="570" w:lineRule="exact"/>
        <w:ind w:firstLine="643" w:firstLineChars="200"/>
        <w:rPr>
          <w:rFonts w:eastAsia="楷体_GB2312"/>
          <w:b/>
          <w:color w:val="000000"/>
          <w:sz w:val="32"/>
          <w:szCs w:val="32"/>
        </w:rPr>
      </w:pPr>
      <w:r>
        <w:rPr>
          <w:rFonts w:hint="eastAsia" w:eastAsia="楷体_GB2312"/>
          <w:b/>
          <w:color w:val="000000"/>
          <w:sz w:val="32"/>
          <w:szCs w:val="32"/>
        </w:rPr>
        <w:t>（三十五）奖励新进入中国民营企业</w:t>
      </w:r>
      <w:r>
        <w:rPr>
          <w:rFonts w:eastAsia="楷体_GB2312"/>
          <w:b/>
          <w:color w:val="000000"/>
          <w:sz w:val="32"/>
          <w:szCs w:val="32"/>
        </w:rPr>
        <w:t>500</w:t>
      </w:r>
      <w:r>
        <w:rPr>
          <w:rFonts w:hint="eastAsia" w:eastAsia="楷体_GB2312"/>
          <w:b/>
          <w:color w:val="000000"/>
          <w:sz w:val="32"/>
          <w:szCs w:val="32"/>
        </w:rPr>
        <w:t>强的企业</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spacing w:line="570" w:lineRule="exact"/>
        <w:ind w:firstLine="640" w:firstLineChars="200"/>
        <w:rPr>
          <w:rFonts w:eastAsia="仿宋_GB2312"/>
          <w:color w:val="000000"/>
          <w:spacing w:val="-6"/>
          <w:sz w:val="32"/>
          <w:szCs w:val="32"/>
        </w:rPr>
      </w:pPr>
      <w:r>
        <w:rPr>
          <w:rFonts w:hint="eastAsia" w:eastAsia="仿宋_GB2312"/>
          <w:color w:val="000000"/>
          <w:sz w:val="32"/>
          <w:szCs w:val="32"/>
        </w:rPr>
        <w:t>新进入全国工商联发布的年度中国民营企业</w:t>
      </w:r>
      <w:r>
        <w:rPr>
          <w:rFonts w:eastAsia="仿宋_GB2312"/>
          <w:color w:val="000000"/>
          <w:sz w:val="32"/>
          <w:szCs w:val="32"/>
        </w:rPr>
        <w:t>500</w:t>
      </w:r>
      <w:r>
        <w:rPr>
          <w:rFonts w:hint="eastAsia" w:eastAsia="仿宋_GB2312"/>
          <w:color w:val="000000"/>
          <w:sz w:val="32"/>
          <w:szCs w:val="32"/>
        </w:rPr>
        <w:t>强，在我省注册登记且总部设在我省的制造业企业。</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申报材料</w:t>
      </w:r>
    </w:p>
    <w:p>
      <w:pPr>
        <w:spacing w:line="570" w:lineRule="exact"/>
        <w:ind w:firstLine="640" w:firstLineChars="200"/>
        <w:rPr>
          <w:rFonts w:eastAsia="仿宋_GB2312"/>
          <w:color w:val="000000"/>
          <w:sz w:val="32"/>
          <w:szCs w:val="32"/>
        </w:rPr>
      </w:pPr>
      <w:r>
        <w:rPr>
          <w:rFonts w:hint="eastAsia" w:eastAsia="仿宋_GB2312"/>
          <w:color w:val="000000"/>
          <w:sz w:val="32"/>
          <w:szCs w:val="32"/>
        </w:rPr>
        <w:t>企业基本信息表。</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3. </w:t>
      </w:r>
      <w:r>
        <w:rPr>
          <w:rFonts w:hint="eastAsia" w:eastAsia="仿宋_GB2312"/>
          <w:b/>
          <w:color w:val="000000"/>
          <w:sz w:val="32"/>
          <w:szCs w:val="32"/>
        </w:rPr>
        <w:t>支持方式</w:t>
      </w:r>
    </w:p>
    <w:p>
      <w:pPr>
        <w:spacing w:line="570" w:lineRule="exact"/>
        <w:ind w:firstLine="640" w:firstLineChars="200"/>
        <w:rPr>
          <w:rFonts w:eastAsia="仿宋_GB2312"/>
          <w:color w:val="000000"/>
          <w:sz w:val="32"/>
          <w:szCs w:val="32"/>
        </w:rPr>
      </w:pPr>
      <w:r>
        <w:rPr>
          <w:rFonts w:hint="eastAsia" w:eastAsia="仿宋_GB2312"/>
          <w:color w:val="000000"/>
          <w:sz w:val="32"/>
          <w:szCs w:val="32"/>
        </w:rPr>
        <w:t>对新进入中国民营企业</w:t>
      </w:r>
      <w:r>
        <w:rPr>
          <w:rFonts w:eastAsia="仿宋_GB2312"/>
          <w:color w:val="000000"/>
          <w:sz w:val="32"/>
          <w:szCs w:val="32"/>
        </w:rPr>
        <w:t>500</w:t>
      </w:r>
      <w:r>
        <w:rPr>
          <w:rFonts w:hint="eastAsia" w:eastAsia="仿宋_GB2312"/>
          <w:color w:val="000000"/>
          <w:sz w:val="32"/>
          <w:szCs w:val="32"/>
        </w:rPr>
        <w:t>强的企业，一次性奖励企业领导班子</w:t>
      </w:r>
      <w:r>
        <w:rPr>
          <w:rFonts w:eastAsia="仿宋_GB2312"/>
          <w:color w:val="000000"/>
          <w:sz w:val="32"/>
          <w:szCs w:val="32"/>
        </w:rPr>
        <w:t>100</w:t>
      </w:r>
      <w:r>
        <w:rPr>
          <w:rFonts w:hint="eastAsia" w:eastAsia="仿宋_GB2312"/>
          <w:color w:val="000000"/>
          <w:sz w:val="32"/>
          <w:szCs w:val="32"/>
        </w:rPr>
        <w:t>万元，其中法人代表不少于</w:t>
      </w:r>
      <w:r>
        <w:rPr>
          <w:rFonts w:eastAsia="仿宋_GB2312"/>
          <w:color w:val="000000"/>
          <w:sz w:val="32"/>
          <w:szCs w:val="32"/>
        </w:rPr>
        <w:t>40%</w:t>
      </w:r>
      <w:r>
        <w:rPr>
          <w:rFonts w:hint="eastAsia" w:eastAsia="仿宋_GB2312"/>
          <w:color w:val="000000"/>
          <w:sz w:val="32"/>
          <w:szCs w:val="32"/>
        </w:rPr>
        <w:t>。</w:t>
      </w:r>
    </w:p>
    <w:p>
      <w:pPr>
        <w:spacing w:line="570" w:lineRule="exact"/>
        <w:ind w:firstLine="643" w:firstLineChars="200"/>
        <w:rPr>
          <w:rFonts w:eastAsia="楷体_GB2312"/>
          <w:b/>
          <w:color w:val="000000"/>
          <w:sz w:val="32"/>
          <w:szCs w:val="32"/>
        </w:rPr>
      </w:pPr>
      <w:r>
        <w:rPr>
          <w:rFonts w:hint="eastAsia" w:eastAsia="楷体_GB2312"/>
          <w:b/>
          <w:color w:val="000000"/>
          <w:sz w:val="32"/>
          <w:szCs w:val="32"/>
        </w:rPr>
        <w:t>（三十六）奖补省认定的专精特新中小企业</w:t>
      </w:r>
    </w:p>
    <w:p>
      <w:pPr>
        <w:spacing w:line="570" w:lineRule="exact"/>
        <w:ind w:firstLine="640" w:firstLineChars="200"/>
        <w:rPr>
          <w:rFonts w:eastAsia="仿宋_GB2312"/>
          <w:color w:val="000000"/>
          <w:kern w:val="0"/>
          <w:sz w:val="32"/>
          <w:szCs w:val="32"/>
        </w:rPr>
      </w:pPr>
      <w:r>
        <w:rPr>
          <w:rFonts w:hint="eastAsia" w:eastAsia="仿宋_GB2312"/>
          <w:color w:val="000000"/>
          <w:kern w:val="0"/>
          <w:sz w:val="32"/>
          <w:szCs w:val="32"/>
        </w:rPr>
        <w:t>按照《中共安徽省委安徽省人民政府关于大力促进民营经济发展的若干意见》（皖发〔</w:t>
      </w:r>
      <w:r>
        <w:rPr>
          <w:rFonts w:eastAsia="仿宋_GB2312"/>
          <w:color w:val="000000"/>
          <w:kern w:val="0"/>
          <w:sz w:val="32"/>
          <w:szCs w:val="32"/>
        </w:rPr>
        <w:t>2018</w:t>
      </w:r>
      <w:r>
        <w:rPr>
          <w:rFonts w:hint="eastAsia" w:eastAsia="仿宋_GB2312"/>
          <w:color w:val="000000"/>
          <w:kern w:val="0"/>
          <w:sz w:val="32"/>
          <w:szCs w:val="32"/>
        </w:rPr>
        <w:t>〕</w:t>
      </w:r>
      <w:r>
        <w:rPr>
          <w:rFonts w:eastAsia="仿宋_GB2312"/>
          <w:color w:val="000000"/>
          <w:kern w:val="0"/>
          <w:sz w:val="32"/>
          <w:szCs w:val="32"/>
        </w:rPr>
        <w:t>38</w:t>
      </w:r>
      <w:r>
        <w:rPr>
          <w:rFonts w:hint="eastAsia" w:eastAsia="仿宋_GB2312"/>
          <w:color w:val="000000"/>
          <w:kern w:val="0"/>
          <w:sz w:val="32"/>
          <w:szCs w:val="32"/>
        </w:rPr>
        <w:t>号）、《安徽省人民政府办公厅关于进一步发挥专精特新排头兵作用促进中小企业高质量发展的实施意见》（皖政办〔</w:t>
      </w:r>
      <w:r>
        <w:rPr>
          <w:rFonts w:eastAsia="仿宋_GB2312"/>
          <w:color w:val="000000"/>
          <w:kern w:val="0"/>
          <w:sz w:val="32"/>
          <w:szCs w:val="32"/>
        </w:rPr>
        <w:t>2020</w:t>
      </w:r>
      <w:r>
        <w:rPr>
          <w:rFonts w:hint="eastAsia" w:eastAsia="仿宋_GB2312"/>
          <w:color w:val="000000"/>
          <w:kern w:val="0"/>
          <w:sz w:val="32"/>
          <w:szCs w:val="32"/>
        </w:rPr>
        <w:t>〕</w:t>
      </w:r>
      <w:r>
        <w:rPr>
          <w:rFonts w:eastAsia="仿宋_GB2312"/>
          <w:color w:val="000000"/>
          <w:kern w:val="0"/>
          <w:sz w:val="32"/>
          <w:szCs w:val="32"/>
        </w:rPr>
        <w:t>4</w:t>
      </w:r>
      <w:r>
        <w:rPr>
          <w:rFonts w:hint="eastAsia" w:eastAsia="仿宋_GB2312"/>
          <w:color w:val="000000"/>
          <w:kern w:val="0"/>
          <w:sz w:val="32"/>
          <w:szCs w:val="32"/>
        </w:rPr>
        <w:t>号）中关于奖补省认定的专精特新中小企业的相关要求执行。</w:t>
      </w:r>
    </w:p>
    <w:p>
      <w:pPr>
        <w:spacing w:line="570" w:lineRule="exact"/>
        <w:ind w:firstLine="643" w:firstLineChars="200"/>
        <w:rPr>
          <w:rFonts w:eastAsia="楷体_GB2312"/>
          <w:b/>
          <w:color w:val="000000"/>
          <w:sz w:val="32"/>
          <w:szCs w:val="32"/>
        </w:rPr>
      </w:pPr>
      <w:r>
        <w:rPr>
          <w:rFonts w:hint="eastAsia" w:eastAsia="楷体_GB2312"/>
          <w:b/>
          <w:color w:val="000000"/>
          <w:sz w:val="32"/>
          <w:szCs w:val="32"/>
        </w:rPr>
        <w:t>（三十七）奖补省认定成长型小微企业</w:t>
      </w:r>
    </w:p>
    <w:p>
      <w:pPr>
        <w:spacing w:line="570" w:lineRule="exact"/>
        <w:ind w:firstLine="640" w:firstLineChars="200"/>
        <w:rPr>
          <w:rFonts w:eastAsia="仿宋_GB2312"/>
          <w:color w:val="000000"/>
          <w:sz w:val="32"/>
          <w:szCs w:val="32"/>
        </w:rPr>
      </w:pPr>
      <w:r>
        <w:rPr>
          <w:rFonts w:hint="eastAsia" w:eastAsia="仿宋_GB2312"/>
          <w:color w:val="000000"/>
          <w:kern w:val="0"/>
          <w:sz w:val="32"/>
          <w:szCs w:val="32"/>
        </w:rPr>
        <w:t>按照《中共安徽省委安徽省人民政府关于大力促进民营经济发展的若干意见》（皖发〔</w:t>
      </w:r>
      <w:r>
        <w:rPr>
          <w:rFonts w:eastAsia="仿宋_GB2312"/>
          <w:color w:val="000000"/>
          <w:kern w:val="0"/>
          <w:sz w:val="32"/>
          <w:szCs w:val="32"/>
        </w:rPr>
        <w:t>2018</w:t>
      </w:r>
      <w:r>
        <w:rPr>
          <w:rFonts w:hint="eastAsia" w:eastAsia="仿宋_GB2312"/>
          <w:color w:val="000000"/>
          <w:kern w:val="0"/>
          <w:sz w:val="32"/>
          <w:szCs w:val="32"/>
        </w:rPr>
        <w:t>〕</w:t>
      </w:r>
      <w:r>
        <w:rPr>
          <w:rFonts w:eastAsia="仿宋_GB2312"/>
          <w:color w:val="000000"/>
          <w:kern w:val="0"/>
          <w:sz w:val="32"/>
          <w:szCs w:val="32"/>
        </w:rPr>
        <w:t>38</w:t>
      </w:r>
      <w:r>
        <w:rPr>
          <w:rFonts w:hint="eastAsia" w:eastAsia="仿宋_GB2312"/>
          <w:color w:val="000000"/>
          <w:kern w:val="0"/>
          <w:sz w:val="32"/>
          <w:szCs w:val="32"/>
        </w:rPr>
        <w:t>号）、《安徽省人民政府办公厅关于进一步发挥专精特新排头兵作用促进中小企业高质量发展的实施意见》（皖政办〔</w:t>
      </w:r>
      <w:r>
        <w:rPr>
          <w:rFonts w:eastAsia="仿宋_GB2312"/>
          <w:color w:val="000000"/>
          <w:kern w:val="0"/>
          <w:sz w:val="32"/>
          <w:szCs w:val="32"/>
        </w:rPr>
        <w:t>2020</w:t>
      </w:r>
      <w:r>
        <w:rPr>
          <w:rFonts w:hint="eastAsia" w:eastAsia="仿宋_GB2312"/>
          <w:color w:val="000000"/>
          <w:kern w:val="0"/>
          <w:sz w:val="32"/>
          <w:szCs w:val="32"/>
        </w:rPr>
        <w:t>〕</w:t>
      </w:r>
      <w:r>
        <w:rPr>
          <w:rFonts w:eastAsia="仿宋_GB2312"/>
          <w:color w:val="000000"/>
          <w:kern w:val="0"/>
          <w:sz w:val="32"/>
          <w:szCs w:val="32"/>
        </w:rPr>
        <w:t>4</w:t>
      </w:r>
      <w:r>
        <w:rPr>
          <w:rFonts w:hint="eastAsia" w:eastAsia="仿宋_GB2312"/>
          <w:color w:val="000000"/>
          <w:kern w:val="0"/>
          <w:sz w:val="32"/>
          <w:szCs w:val="32"/>
        </w:rPr>
        <w:t>号）中关于奖补省认定成长型小微企业的相关要求执行。</w:t>
      </w:r>
    </w:p>
    <w:p>
      <w:pPr>
        <w:spacing w:line="570" w:lineRule="exact"/>
        <w:ind w:firstLine="643" w:firstLineChars="200"/>
        <w:rPr>
          <w:rFonts w:eastAsia="楷体_GB2312"/>
          <w:b/>
          <w:color w:val="000000"/>
          <w:sz w:val="32"/>
          <w:szCs w:val="32"/>
        </w:rPr>
      </w:pPr>
      <w:r>
        <w:rPr>
          <w:rFonts w:hint="eastAsia" w:eastAsia="楷体_GB2312"/>
          <w:b/>
          <w:color w:val="000000"/>
          <w:sz w:val="32"/>
          <w:szCs w:val="32"/>
        </w:rPr>
        <w:t>（三十八）奖补国家新型工业化产业示范基地</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spacing w:line="570" w:lineRule="exact"/>
        <w:ind w:firstLine="640" w:firstLineChars="200"/>
        <w:rPr>
          <w:rFonts w:eastAsia="仿宋_GB2312"/>
          <w:color w:val="000000"/>
          <w:sz w:val="32"/>
          <w:szCs w:val="32"/>
        </w:rPr>
      </w:pPr>
      <w:r>
        <w:rPr>
          <w:rFonts w:hint="eastAsia" w:eastAsia="仿宋_GB2312"/>
          <w:color w:val="000000"/>
          <w:sz w:val="32"/>
          <w:szCs w:val="32"/>
        </w:rPr>
        <w:t>新获批的国家新型工业化产业示范基地。</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支持方式</w:t>
      </w:r>
    </w:p>
    <w:p>
      <w:pPr>
        <w:spacing w:line="570" w:lineRule="exact"/>
        <w:ind w:firstLine="640" w:firstLineChars="200"/>
        <w:rPr>
          <w:rFonts w:eastAsia="仿宋_GB2312"/>
          <w:color w:val="000000"/>
          <w:sz w:val="32"/>
          <w:szCs w:val="32"/>
        </w:rPr>
      </w:pPr>
      <w:r>
        <w:rPr>
          <w:rFonts w:hint="eastAsia" w:eastAsia="仿宋_GB2312"/>
          <w:color w:val="000000"/>
          <w:sz w:val="32"/>
          <w:szCs w:val="32"/>
        </w:rPr>
        <w:t>对新获批国家新型工业化</w:t>
      </w:r>
      <w:r>
        <w:rPr>
          <w:rFonts w:eastAsia="仿宋_GB2312"/>
          <w:color w:val="000000"/>
          <w:sz w:val="32"/>
          <w:szCs w:val="32"/>
        </w:rPr>
        <w:t>“</w:t>
      </w:r>
      <w:r>
        <w:rPr>
          <w:rFonts w:hint="eastAsia" w:eastAsia="仿宋_GB2312"/>
          <w:color w:val="000000"/>
          <w:sz w:val="32"/>
          <w:szCs w:val="32"/>
        </w:rPr>
        <w:t>优势产业示范基地</w:t>
      </w:r>
      <w:r>
        <w:rPr>
          <w:rFonts w:eastAsia="仿宋_GB2312"/>
          <w:color w:val="000000"/>
          <w:sz w:val="32"/>
          <w:szCs w:val="32"/>
        </w:rPr>
        <w:t>”“</w:t>
      </w:r>
      <w:r>
        <w:rPr>
          <w:rFonts w:hint="eastAsia" w:eastAsia="仿宋_GB2312"/>
          <w:color w:val="000000"/>
          <w:sz w:val="32"/>
          <w:szCs w:val="32"/>
        </w:rPr>
        <w:t>特色产业示范基地</w:t>
      </w:r>
      <w:r>
        <w:rPr>
          <w:rFonts w:eastAsia="仿宋_GB2312"/>
          <w:color w:val="000000"/>
          <w:sz w:val="32"/>
          <w:szCs w:val="32"/>
        </w:rPr>
        <w:t>”</w:t>
      </w:r>
      <w:r>
        <w:rPr>
          <w:rFonts w:hint="eastAsia" w:eastAsia="仿宋_GB2312"/>
          <w:color w:val="000000"/>
          <w:sz w:val="32"/>
          <w:szCs w:val="32"/>
        </w:rPr>
        <w:t>的，分别给予一次性奖补</w:t>
      </w:r>
      <w:r>
        <w:rPr>
          <w:rFonts w:eastAsia="仿宋_GB2312"/>
          <w:color w:val="000000"/>
          <w:sz w:val="32"/>
          <w:szCs w:val="32"/>
        </w:rPr>
        <w:t>200</w:t>
      </w:r>
      <w:r>
        <w:rPr>
          <w:rFonts w:hint="eastAsia" w:eastAsia="仿宋_GB2312"/>
          <w:color w:val="000000"/>
          <w:sz w:val="32"/>
          <w:szCs w:val="32"/>
        </w:rPr>
        <w:t>万元、</w:t>
      </w:r>
      <w:r>
        <w:rPr>
          <w:rFonts w:eastAsia="仿宋_GB2312"/>
          <w:color w:val="000000"/>
          <w:sz w:val="32"/>
          <w:szCs w:val="32"/>
        </w:rPr>
        <w:t>100</w:t>
      </w:r>
      <w:r>
        <w:rPr>
          <w:rFonts w:hint="eastAsia" w:eastAsia="仿宋_GB2312"/>
          <w:color w:val="000000"/>
          <w:sz w:val="32"/>
          <w:szCs w:val="32"/>
        </w:rPr>
        <w:t>万元。</w:t>
      </w:r>
    </w:p>
    <w:p>
      <w:pPr>
        <w:spacing w:line="570" w:lineRule="exact"/>
        <w:ind w:firstLine="643" w:firstLineChars="200"/>
        <w:rPr>
          <w:rFonts w:eastAsia="楷体_GB2312"/>
          <w:b/>
          <w:color w:val="000000"/>
          <w:sz w:val="32"/>
          <w:szCs w:val="32"/>
        </w:rPr>
      </w:pPr>
      <w:r>
        <w:rPr>
          <w:rFonts w:hint="eastAsia" w:eastAsia="楷体_GB2312"/>
          <w:b/>
          <w:color w:val="000000"/>
          <w:sz w:val="32"/>
          <w:szCs w:val="32"/>
        </w:rPr>
        <w:t>（三十九）奖补国家级和省级小微企业创业创新基地</w:t>
      </w:r>
    </w:p>
    <w:p>
      <w:pPr>
        <w:spacing w:line="560" w:lineRule="exact"/>
        <w:ind w:firstLine="640" w:firstLineChars="200"/>
        <w:rPr>
          <w:rFonts w:eastAsia="仿宋_GB2312"/>
          <w:color w:val="000000"/>
          <w:sz w:val="32"/>
          <w:szCs w:val="32"/>
        </w:rPr>
      </w:pPr>
      <w:r>
        <w:rPr>
          <w:rFonts w:hint="eastAsia" w:eastAsia="仿宋_GB2312"/>
          <w:color w:val="000000"/>
          <w:kern w:val="0"/>
          <w:sz w:val="32"/>
          <w:szCs w:val="32"/>
        </w:rPr>
        <w:t>按照《中共安徽省委安徽省人民政府关于大力促进民营经济发展的若干意见》（皖发〔</w:t>
      </w:r>
      <w:r>
        <w:rPr>
          <w:rFonts w:eastAsia="仿宋_GB2312"/>
          <w:color w:val="000000"/>
          <w:kern w:val="0"/>
          <w:sz w:val="32"/>
          <w:szCs w:val="32"/>
        </w:rPr>
        <w:t>2018</w:t>
      </w:r>
      <w:r>
        <w:rPr>
          <w:rFonts w:hint="eastAsia" w:eastAsia="仿宋_GB2312"/>
          <w:color w:val="000000"/>
          <w:kern w:val="0"/>
          <w:sz w:val="32"/>
          <w:szCs w:val="32"/>
        </w:rPr>
        <w:t>〕</w:t>
      </w:r>
      <w:r>
        <w:rPr>
          <w:rFonts w:eastAsia="仿宋_GB2312"/>
          <w:color w:val="000000"/>
          <w:kern w:val="0"/>
          <w:sz w:val="32"/>
          <w:szCs w:val="32"/>
        </w:rPr>
        <w:t>38</w:t>
      </w:r>
      <w:r>
        <w:rPr>
          <w:rFonts w:hint="eastAsia" w:eastAsia="仿宋_GB2312"/>
          <w:color w:val="000000"/>
          <w:kern w:val="0"/>
          <w:sz w:val="32"/>
          <w:szCs w:val="32"/>
        </w:rPr>
        <w:t>号）中关于奖补国家级和省级小微企业创业创新基地的相关要求执行。</w:t>
      </w:r>
    </w:p>
    <w:p>
      <w:pPr>
        <w:spacing w:line="560" w:lineRule="exact"/>
        <w:ind w:firstLine="643" w:firstLineChars="200"/>
        <w:rPr>
          <w:rFonts w:eastAsia="楷体_GB2312"/>
          <w:b/>
          <w:color w:val="000000"/>
          <w:sz w:val="32"/>
          <w:szCs w:val="32"/>
        </w:rPr>
      </w:pPr>
      <w:r>
        <w:rPr>
          <w:rFonts w:hint="eastAsia" w:eastAsia="楷体_GB2312"/>
          <w:b/>
          <w:color w:val="000000"/>
          <w:sz w:val="32"/>
          <w:szCs w:val="32"/>
        </w:rPr>
        <w:t>（四十）奖补制造业创新中心</w:t>
      </w:r>
    </w:p>
    <w:p>
      <w:pPr>
        <w:spacing w:line="560" w:lineRule="exact"/>
        <w:ind w:firstLine="643" w:firstLineChars="200"/>
        <w:rPr>
          <w:rFonts w:eastAsia="仿宋_GB2312"/>
          <w:b/>
          <w:color w:val="000000"/>
          <w:sz w:val="32"/>
          <w:szCs w:val="32"/>
        </w:rPr>
      </w:pPr>
      <w:r>
        <w:rPr>
          <w:rFonts w:hint="eastAsia" w:eastAsia="仿宋_GB2312"/>
          <w:b/>
          <w:color w:val="000000"/>
          <w:sz w:val="32"/>
          <w:szCs w:val="32"/>
        </w:rPr>
        <w:t>制造业创新中心</w:t>
      </w:r>
      <w:r>
        <w:rPr>
          <w:rFonts w:eastAsia="仿宋_GB2312"/>
          <w:b/>
          <w:color w:val="000000"/>
          <w:sz w:val="32"/>
          <w:szCs w:val="32"/>
        </w:rPr>
        <w:t>——</w:t>
      </w:r>
      <w:r>
        <w:rPr>
          <w:rFonts w:hint="eastAsia" w:eastAsia="仿宋_GB2312"/>
          <w:b/>
          <w:color w:val="000000"/>
          <w:sz w:val="32"/>
          <w:szCs w:val="32"/>
        </w:rPr>
        <w:t>国家级</w:t>
      </w:r>
    </w:p>
    <w:p>
      <w:pPr>
        <w:spacing w:line="560" w:lineRule="exact"/>
        <w:ind w:firstLine="643" w:firstLineChars="200"/>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spacing w:line="560" w:lineRule="exact"/>
        <w:ind w:firstLine="640" w:firstLineChars="200"/>
        <w:rPr>
          <w:rFonts w:eastAsia="仿宋_GB2312"/>
          <w:color w:val="000000"/>
          <w:sz w:val="32"/>
          <w:szCs w:val="32"/>
        </w:rPr>
      </w:pPr>
      <w:r>
        <w:rPr>
          <w:rFonts w:eastAsia="仿宋_GB2312"/>
          <w:color w:val="000000"/>
          <w:sz w:val="32"/>
          <w:szCs w:val="32"/>
        </w:rPr>
        <w:t>2019</w:t>
      </w:r>
      <w:r>
        <w:rPr>
          <w:rFonts w:hint="eastAsia" w:eastAsia="仿宋_GB2312"/>
          <w:color w:val="000000"/>
          <w:sz w:val="32"/>
          <w:szCs w:val="32"/>
        </w:rPr>
        <w:t>年度获得工业和信息化部批准或同意筹建的国家制造业创新中心。</w:t>
      </w:r>
    </w:p>
    <w:p>
      <w:pPr>
        <w:spacing w:line="560" w:lineRule="exact"/>
        <w:ind w:firstLine="643" w:firstLineChars="200"/>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支持方式</w:t>
      </w:r>
    </w:p>
    <w:p>
      <w:pPr>
        <w:spacing w:line="560" w:lineRule="exact"/>
        <w:ind w:firstLine="640" w:firstLineChars="200"/>
        <w:rPr>
          <w:rFonts w:eastAsia="仿宋_GB2312"/>
          <w:color w:val="000000"/>
          <w:spacing w:val="-6"/>
          <w:sz w:val="32"/>
          <w:szCs w:val="32"/>
        </w:rPr>
      </w:pPr>
      <w:r>
        <w:rPr>
          <w:rFonts w:hint="eastAsia" w:eastAsia="仿宋_GB2312"/>
          <w:color w:val="000000"/>
          <w:sz w:val="32"/>
          <w:szCs w:val="32"/>
        </w:rPr>
        <w:t>对</w:t>
      </w:r>
      <w:r>
        <w:rPr>
          <w:rFonts w:hint="eastAsia" w:eastAsia="仿宋_GB2312"/>
          <w:color w:val="000000"/>
          <w:spacing w:val="-6"/>
          <w:sz w:val="32"/>
          <w:szCs w:val="32"/>
        </w:rPr>
        <w:t>获得国家级制造业创新中心的，给予一次性奖补</w:t>
      </w:r>
      <w:r>
        <w:rPr>
          <w:rFonts w:eastAsia="仿宋_GB2312"/>
          <w:color w:val="000000"/>
          <w:spacing w:val="-6"/>
          <w:sz w:val="32"/>
          <w:szCs w:val="32"/>
        </w:rPr>
        <w:t>500</w:t>
      </w:r>
      <w:r>
        <w:rPr>
          <w:rFonts w:hint="eastAsia" w:eastAsia="仿宋_GB2312"/>
          <w:color w:val="000000"/>
          <w:spacing w:val="-6"/>
          <w:sz w:val="32"/>
          <w:szCs w:val="32"/>
        </w:rPr>
        <w:t>万元。</w:t>
      </w:r>
    </w:p>
    <w:p>
      <w:pPr>
        <w:spacing w:line="560" w:lineRule="exact"/>
        <w:ind w:firstLine="643" w:firstLineChars="200"/>
        <w:rPr>
          <w:rFonts w:eastAsia="仿宋_GB2312"/>
          <w:b/>
          <w:color w:val="000000"/>
          <w:sz w:val="32"/>
          <w:szCs w:val="32"/>
        </w:rPr>
      </w:pPr>
      <w:r>
        <w:rPr>
          <w:rFonts w:hint="eastAsia" w:eastAsia="仿宋_GB2312"/>
          <w:b/>
          <w:color w:val="000000"/>
          <w:sz w:val="32"/>
          <w:szCs w:val="32"/>
        </w:rPr>
        <w:t>制造业创新中心</w:t>
      </w:r>
      <w:r>
        <w:rPr>
          <w:rFonts w:eastAsia="仿宋_GB2312"/>
          <w:b/>
          <w:color w:val="000000"/>
          <w:sz w:val="32"/>
          <w:szCs w:val="32"/>
        </w:rPr>
        <w:t>——</w:t>
      </w:r>
      <w:r>
        <w:rPr>
          <w:rFonts w:hint="eastAsia" w:eastAsia="仿宋_GB2312"/>
          <w:b/>
          <w:color w:val="000000"/>
          <w:sz w:val="32"/>
          <w:szCs w:val="32"/>
        </w:rPr>
        <w:t>省级</w:t>
      </w:r>
    </w:p>
    <w:p>
      <w:pPr>
        <w:spacing w:line="560" w:lineRule="exact"/>
        <w:ind w:firstLine="643" w:firstLineChars="200"/>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spacing w:line="560" w:lineRule="exact"/>
        <w:ind w:firstLine="640" w:firstLineChars="200"/>
        <w:rPr>
          <w:rFonts w:eastAsia="仿宋_GB2312"/>
          <w:color w:val="000000"/>
          <w:sz w:val="32"/>
          <w:szCs w:val="32"/>
        </w:rPr>
      </w:pPr>
      <w:r>
        <w:rPr>
          <w:rFonts w:eastAsia="仿宋_GB2312"/>
          <w:color w:val="000000"/>
          <w:sz w:val="32"/>
          <w:szCs w:val="32"/>
        </w:rPr>
        <w:t>2019</w:t>
      </w:r>
      <w:r>
        <w:rPr>
          <w:rFonts w:hint="eastAsia" w:eastAsia="仿宋_GB2312"/>
          <w:color w:val="000000"/>
          <w:sz w:val="32"/>
          <w:szCs w:val="32"/>
        </w:rPr>
        <w:t>年度认定的省制造业创新中心。</w:t>
      </w:r>
    </w:p>
    <w:p>
      <w:pPr>
        <w:spacing w:line="560" w:lineRule="exact"/>
        <w:ind w:firstLine="643" w:firstLineChars="200"/>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支持方式</w:t>
      </w:r>
    </w:p>
    <w:p>
      <w:pPr>
        <w:spacing w:line="560" w:lineRule="exact"/>
        <w:ind w:firstLine="640" w:firstLineChars="200"/>
        <w:rPr>
          <w:rFonts w:eastAsia="仿宋_GB2312"/>
          <w:color w:val="000000"/>
          <w:spacing w:val="-6"/>
          <w:sz w:val="32"/>
          <w:szCs w:val="32"/>
        </w:rPr>
      </w:pPr>
      <w:r>
        <w:rPr>
          <w:rFonts w:hint="eastAsia" w:eastAsia="仿宋_GB2312"/>
          <w:color w:val="000000"/>
          <w:sz w:val="32"/>
          <w:szCs w:val="32"/>
        </w:rPr>
        <w:t>对</w:t>
      </w:r>
      <w:r>
        <w:rPr>
          <w:rFonts w:eastAsia="仿宋_GB2312"/>
          <w:color w:val="000000"/>
          <w:spacing w:val="-6"/>
          <w:sz w:val="32"/>
          <w:szCs w:val="32"/>
        </w:rPr>
        <w:t>2019</w:t>
      </w:r>
      <w:r>
        <w:rPr>
          <w:rFonts w:hint="eastAsia" w:eastAsia="仿宋_GB2312"/>
          <w:color w:val="000000"/>
          <w:spacing w:val="-6"/>
          <w:sz w:val="32"/>
          <w:szCs w:val="32"/>
        </w:rPr>
        <w:t>年度认定的省制造业创新中心，一次性奖补</w:t>
      </w:r>
      <w:r>
        <w:rPr>
          <w:rFonts w:eastAsia="仿宋_GB2312"/>
          <w:color w:val="000000"/>
          <w:spacing w:val="-6"/>
          <w:sz w:val="32"/>
          <w:szCs w:val="32"/>
        </w:rPr>
        <w:t>100</w:t>
      </w:r>
      <w:r>
        <w:rPr>
          <w:rFonts w:hint="eastAsia" w:eastAsia="仿宋_GB2312"/>
          <w:color w:val="000000"/>
          <w:spacing w:val="-6"/>
          <w:sz w:val="32"/>
          <w:szCs w:val="32"/>
        </w:rPr>
        <w:t>万元。</w:t>
      </w:r>
    </w:p>
    <w:p>
      <w:pPr>
        <w:shd w:val="clear" w:color="auto" w:fill="FFFFFF"/>
        <w:spacing w:line="560" w:lineRule="exact"/>
        <w:ind w:firstLine="643" w:firstLineChars="200"/>
        <w:rPr>
          <w:rFonts w:eastAsia="楷体_GB2312"/>
          <w:b/>
          <w:bCs/>
          <w:color w:val="000000"/>
          <w:sz w:val="32"/>
          <w:szCs w:val="32"/>
        </w:rPr>
      </w:pPr>
      <w:r>
        <w:rPr>
          <w:rFonts w:hint="eastAsia" w:eastAsia="楷体_GB2312"/>
          <w:b/>
          <w:bCs/>
          <w:color w:val="000000"/>
          <w:sz w:val="32"/>
          <w:szCs w:val="32"/>
        </w:rPr>
        <w:t>（四十一）奖补工业设计中心</w:t>
      </w:r>
    </w:p>
    <w:p>
      <w:pPr>
        <w:shd w:val="clear" w:color="auto" w:fill="FFFFFF"/>
        <w:spacing w:line="560" w:lineRule="exact"/>
        <w:ind w:firstLine="643" w:firstLineChars="200"/>
        <w:rPr>
          <w:rFonts w:eastAsia="仿宋_GB2312"/>
          <w:b/>
          <w:color w:val="000000"/>
          <w:sz w:val="32"/>
          <w:szCs w:val="32"/>
        </w:rPr>
      </w:pPr>
      <w:r>
        <w:rPr>
          <w:rFonts w:hint="eastAsia" w:eastAsia="仿宋_GB2312"/>
          <w:b/>
          <w:bCs/>
          <w:color w:val="000000"/>
          <w:kern w:val="0"/>
          <w:sz w:val="32"/>
          <w:szCs w:val="32"/>
        </w:rPr>
        <w:t>工业设计中心</w:t>
      </w:r>
      <w:r>
        <w:rPr>
          <w:rFonts w:eastAsia="仿宋_GB2312"/>
          <w:b/>
          <w:color w:val="000000"/>
          <w:sz w:val="32"/>
          <w:szCs w:val="32"/>
        </w:rPr>
        <w:t>——</w:t>
      </w:r>
      <w:r>
        <w:rPr>
          <w:rFonts w:hint="eastAsia" w:eastAsia="仿宋_GB2312"/>
          <w:b/>
          <w:bCs/>
          <w:color w:val="000000"/>
          <w:sz w:val="32"/>
          <w:szCs w:val="32"/>
        </w:rPr>
        <w:t>国家级</w:t>
      </w:r>
    </w:p>
    <w:p>
      <w:pPr>
        <w:shd w:val="clear" w:color="auto" w:fill="FFFFFF"/>
        <w:spacing w:line="560" w:lineRule="exact"/>
        <w:ind w:firstLine="643" w:firstLineChars="200"/>
        <w:rPr>
          <w:rFonts w:eastAsia="仿宋_GB2312"/>
          <w:b/>
          <w:bCs/>
          <w:color w:val="000000"/>
          <w:sz w:val="32"/>
          <w:szCs w:val="32"/>
        </w:rPr>
      </w:pPr>
      <w:r>
        <w:rPr>
          <w:rFonts w:eastAsia="仿宋_GB2312"/>
          <w:b/>
          <w:bCs/>
          <w:color w:val="000000"/>
          <w:sz w:val="32"/>
          <w:szCs w:val="32"/>
        </w:rPr>
        <w:t xml:space="preserve">1. </w:t>
      </w:r>
      <w:r>
        <w:rPr>
          <w:rFonts w:hint="eastAsia" w:eastAsia="仿宋_GB2312"/>
          <w:b/>
          <w:bCs/>
          <w:color w:val="000000"/>
          <w:sz w:val="32"/>
          <w:szCs w:val="32"/>
        </w:rPr>
        <w:t>申报条件</w:t>
      </w:r>
    </w:p>
    <w:p>
      <w:pPr>
        <w:shd w:val="clear" w:color="auto" w:fill="FFFFFF"/>
        <w:spacing w:line="560" w:lineRule="exact"/>
        <w:ind w:firstLine="640" w:firstLineChars="200"/>
        <w:rPr>
          <w:rFonts w:eastAsia="仿宋_GB2312"/>
          <w:color w:val="000000"/>
          <w:sz w:val="32"/>
          <w:szCs w:val="32"/>
        </w:rPr>
      </w:pPr>
      <w:r>
        <w:rPr>
          <w:rFonts w:hint="eastAsia" w:eastAsia="仿宋_GB2312"/>
          <w:color w:val="000000"/>
          <w:sz w:val="32"/>
          <w:szCs w:val="32"/>
        </w:rPr>
        <w:t>获得国家级工业设计中心的企业。</w:t>
      </w:r>
    </w:p>
    <w:p>
      <w:pPr>
        <w:shd w:val="clear" w:color="auto" w:fill="FFFFFF"/>
        <w:spacing w:line="560" w:lineRule="exact"/>
        <w:ind w:firstLine="643" w:firstLineChars="200"/>
        <w:rPr>
          <w:rFonts w:eastAsia="仿宋_GB2312"/>
          <w:b/>
          <w:bCs/>
          <w:color w:val="000000"/>
          <w:sz w:val="32"/>
          <w:szCs w:val="32"/>
        </w:rPr>
      </w:pPr>
      <w:r>
        <w:rPr>
          <w:rFonts w:eastAsia="仿宋_GB2312"/>
          <w:b/>
          <w:bCs/>
          <w:color w:val="000000"/>
          <w:sz w:val="32"/>
          <w:szCs w:val="32"/>
        </w:rPr>
        <w:t xml:space="preserve">2. </w:t>
      </w:r>
      <w:r>
        <w:rPr>
          <w:rFonts w:hint="eastAsia" w:eastAsia="仿宋_GB2312"/>
          <w:b/>
          <w:bCs/>
          <w:color w:val="000000"/>
          <w:sz w:val="32"/>
          <w:szCs w:val="32"/>
        </w:rPr>
        <w:t>支持方式</w:t>
      </w:r>
    </w:p>
    <w:p>
      <w:pPr>
        <w:shd w:val="clear" w:color="auto" w:fill="FFFFFF"/>
        <w:spacing w:line="560" w:lineRule="exact"/>
        <w:ind w:firstLine="640" w:firstLineChars="200"/>
        <w:rPr>
          <w:rFonts w:eastAsia="仿宋_GB2312"/>
          <w:color w:val="000000"/>
          <w:sz w:val="32"/>
          <w:szCs w:val="32"/>
        </w:rPr>
      </w:pPr>
      <w:r>
        <w:rPr>
          <w:rFonts w:hint="eastAsia" w:eastAsia="仿宋_GB2312"/>
          <w:color w:val="000000"/>
          <w:sz w:val="32"/>
          <w:szCs w:val="32"/>
        </w:rPr>
        <w:t>对获得国家级工业设计中心的，给予一次性奖补</w:t>
      </w:r>
      <w:r>
        <w:rPr>
          <w:rFonts w:eastAsia="仿宋_GB2312"/>
          <w:color w:val="000000"/>
          <w:sz w:val="32"/>
          <w:szCs w:val="32"/>
        </w:rPr>
        <w:t>300</w:t>
      </w:r>
      <w:r>
        <w:rPr>
          <w:rFonts w:hint="eastAsia" w:eastAsia="仿宋_GB2312"/>
          <w:color w:val="000000"/>
          <w:sz w:val="32"/>
          <w:szCs w:val="32"/>
        </w:rPr>
        <w:t>万元。</w:t>
      </w:r>
    </w:p>
    <w:p>
      <w:pPr>
        <w:shd w:val="clear" w:color="auto" w:fill="FFFFFF"/>
        <w:spacing w:line="560" w:lineRule="exact"/>
        <w:ind w:firstLine="643" w:firstLineChars="200"/>
        <w:rPr>
          <w:rFonts w:eastAsia="仿宋_GB2312"/>
          <w:b/>
          <w:bCs/>
          <w:color w:val="000000"/>
          <w:sz w:val="32"/>
          <w:szCs w:val="32"/>
        </w:rPr>
      </w:pPr>
      <w:r>
        <w:rPr>
          <w:rFonts w:hint="eastAsia" w:eastAsia="仿宋_GB2312"/>
          <w:b/>
          <w:bCs/>
          <w:color w:val="000000"/>
          <w:kern w:val="0"/>
          <w:sz w:val="32"/>
          <w:szCs w:val="32"/>
        </w:rPr>
        <w:t>工业设计中心</w:t>
      </w:r>
      <w:r>
        <w:rPr>
          <w:rFonts w:eastAsia="仿宋_GB2312"/>
          <w:b/>
          <w:color w:val="000000"/>
          <w:sz w:val="32"/>
          <w:szCs w:val="32"/>
        </w:rPr>
        <w:t>——</w:t>
      </w:r>
      <w:r>
        <w:rPr>
          <w:rFonts w:hint="eastAsia" w:eastAsia="仿宋_GB2312"/>
          <w:b/>
          <w:bCs/>
          <w:color w:val="000000"/>
          <w:sz w:val="32"/>
          <w:szCs w:val="32"/>
        </w:rPr>
        <w:t>省级</w:t>
      </w:r>
    </w:p>
    <w:p>
      <w:pPr>
        <w:shd w:val="clear" w:color="auto" w:fill="FFFFFF"/>
        <w:spacing w:line="560" w:lineRule="exact"/>
        <w:ind w:firstLine="643" w:firstLineChars="200"/>
        <w:rPr>
          <w:rFonts w:eastAsia="仿宋_GB2312"/>
          <w:b/>
          <w:bCs/>
          <w:color w:val="000000"/>
          <w:sz w:val="32"/>
          <w:szCs w:val="32"/>
        </w:rPr>
      </w:pPr>
      <w:r>
        <w:rPr>
          <w:rFonts w:eastAsia="仿宋_GB2312"/>
          <w:b/>
          <w:bCs/>
          <w:color w:val="000000"/>
          <w:sz w:val="32"/>
          <w:szCs w:val="32"/>
        </w:rPr>
        <w:t xml:space="preserve">1. </w:t>
      </w:r>
      <w:r>
        <w:rPr>
          <w:rFonts w:hint="eastAsia" w:eastAsia="仿宋_GB2312"/>
          <w:b/>
          <w:bCs/>
          <w:color w:val="000000"/>
          <w:sz w:val="32"/>
          <w:szCs w:val="32"/>
        </w:rPr>
        <w:t>申报条件</w:t>
      </w:r>
    </w:p>
    <w:p>
      <w:pPr>
        <w:shd w:val="clear" w:color="auto" w:fill="FFFFFF"/>
        <w:spacing w:line="560" w:lineRule="exact"/>
        <w:ind w:firstLine="640" w:firstLineChars="200"/>
        <w:rPr>
          <w:rFonts w:eastAsia="仿宋_GB2312"/>
          <w:color w:val="000000"/>
          <w:sz w:val="32"/>
          <w:szCs w:val="32"/>
        </w:rPr>
      </w:pPr>
      <w:r>
        <w:rPr>
          <w:rFonts w:hint="eastAsia" w:eastAsia="仿宋_GB2312"/>
          <w:color w:val="000000"/>
          <w:sz w:val="32"/>
          <w:szCs w:val="32"/>
        </w:rPr>
        <w:t>依据《安徽省省级工业设计中心认定管理办法（试行）》（皖经信产业</w:t>
      </w:r>
      <w:r>
        <w:rPr>
          <w:rFonts w:hint="eastAsia" w:eastAsia="仿宋_GB2312"/>
          <w:color w:val="000000"/>
          <w:kern w:val="0"/>
          <w:sz w:val="32"/>
          <w:szCs w:val="32"/>
        </w:rPr>
        <w:t>〔</w:t>
      </w:r>
      <w:r>
        <w:rPr>
          <w:rFonts w:eastAsia="仿宋_GB2312"/>
          <w:color w:val="000000"/>
          <w:kern w:val="0"/>
          <w:sz w:val="32"/>
          <w:szCs w:val="32"/>
        </w:rPr>
        <w:t>2014</w:t>
      </w:r>
      <w:r>
        <w:rPr>
          <w:rFonts w:hint="eastAsia" w:eastAsia="仿宋_GB2312"/>
          <w:color w:val="000000"/>
          <w:kern w:val="0"/>
          <w:sz w:val="32"/>
          <w:szCs w:val="32"/>
        </w:rPr>
        <w:t>〕</w:t>
      </w:r>
      <w:r>
        <w:rPr>
          <w:rFonts w:eastAsia="仿宋_GB2312"/>
          <w:color w:val="000000"/>
          <w:kern w:val="0"/>
          <w:sz w:val="32"/>
          <w:szCs w:val="32"/>
        </w:rPr>
        <w:t>184</w:t>
      </w:r>
      <w:r>
        <w:rPr>
          <w:rFonts w:hint="eastAsia" w:eastAsia="仿宋_GB2312"/>
          <w:color w:val="000000"/>
          <w:kern w:val="0"/>
          <w:sz w:val="32"/>
          <w:szCs w:val="32"/>
        </w:rPr>
        <w:t>号</w:t>
      </w:r>
      <w:r>
        <w:rPr>
          <w:rFonts w:hint="eastAsia" w:eastAsia="仿宋_GB2312"/>
          <w:color w:val="000000"/>
          <w:sz w:val="32"/>
          <w:szCs w:val="32"/>
        </w:rPr>
        <w:t>），获得省经济和信息化厅认定的</w:t>
      </w:r>
      <w:r>
        <w:rPr>
          <w:rFonts w:eastAsia="仿宋_GB2312"/>
          <w:color w:val="000000"/>
          <w:sz w:val="32"/>
          <w:szCs w:val="32"/>
        </w:rPr>
        <w:t>2020</w:t>
      </w:r>
      <w:r>
        <w:rPr>
          <w:rFonts w:hint="eastAsia" w:eastAsia="仿宋_GB2312"/>
          <w:color w:val="000000"/>
          <w:sz w:val="32"/>
          <w:szCs w:val="32"/>
        </w:rPr>
        <w:t>年（第七批）省级工业设计中心的企业。</w:t>
      </w:r>
    </w:p>
    <w:p>
      <w:pPr>
        <w:shd w:val="clear" w:color="auto" w:fill="FFFFFF"/>
        <w:spacing w:line="560" w:lineRule="exact"/>
        <w:ind w:firstLine="643" w:firstLineChars="200"/>
        <w:rPr>
          <w:rFonts w:eastAsia="仿宋_GB2312"/>
          <w:b/>
          <w:bCs/>
          <w:color w:val="000000"/>
          <w:sz w:val="32"/>
          <w:szCs w:val="32"/>
        </w:rPr>
      </w:pPr>
      <w:r>
        <w:rPr>
          <w:rFonts w:eastAsia="仿宋_GB2312"/>
          <w:b/>
          <w:bCs/>
          <w:color w:val="000000"/>
          <w:sz w:val="32"/>
          <w:szCs w:val="32"/>
        </w:rPr>
        <w:t xml:space="preserve">2. </w:t>
      </w:r>
      <w:r>
        <w:rPr>
          <w:rFonts w:hint="eastAsia" w:eastAsia="仿宋_GB2312"/>
          <w:b/>
          <w:bCs/>
          <w:color w:val="000000"/>
          <w:sz w:val="32"/>
          <w:szCs w:val="32"/>
        </w:rPr>
        <w:t>支持方式</w:t>
      </w:r>
    </w:p>
    <w:p>
      <w:pPr>
        <w:spacing w:line="560" w:lineRule="exact"/>
        <w:ind w:firstLine="640" w:firstLineChars="200"/>
        <w:rPr>
          <w:color w:val="000000"/>
        </w:rPr>
      </w:pPr>
      <w:r>
        <w:rPr>
          <w:rFonts w:hint="eastAsia" w:eastAsia="仿宋_GB2312"/>
          <w:color w:val="000000"/>
          <w:sz w:val="32"/>
          <w:szCs w:val="32"/>
        </w:rPr>
        <w:t>对获得</w:t>
      </w:r>
      <w:r>
        <w:rPr>
          <w:rFonts w:eastAsia="仿宋_GB2312"/>
          <w:color w:val="000000"/>
          <w:sz w:val="32"/>
          <w:szCs w:val="32"/>
        </w:rPr>
        <w:t>2020</w:t>
      </w:r>
      <w:r>
        <w:rPr>
          <w:rFonts w:hint="eastAsia" w:eastAsia="仿宋_GB2312"/>
          <w:color w:val="000000"/>
          <w:sz w:val="32"/>
          <w:szCs w:val="32"/>
        </w:rPr>
        <w:t>年（第七批）省级工业设计中心的，择优给予一次性奖补</w:t>
      </w:r>
      <w:r>
        <w:rPr>
          <w:rFonts w:eastAsia="仿宋_GB2312"/>
          <w:color w:val="000000"/>
          <w:sz w:val="32"/>
          <w:szCs w:val="32"/>
        </w:rPr>
        <w:t>50</w:t>
      </w:r>
      <w:r>
        <w:rPr>
          <w:rFonts w:hint="eastAsia" w:eastAsia="仿宋_GB2312"/>
          <w:color w:val="000000"/>
          <w:sz w:val="32"/>
          <w:szCs w:val="32"/>
        </w:rPr>
        <w:t>万元。</w:t>
      </w:r>
    </w:p>
    <w:p>
      <w:pPr>
        <w:spacing w:line="560" w:lineRule="exact"/>
        <w:ind w:firstLine="643" w:firstLineChars="200"/>
        <w:rPr>
          <w:rFonts w:eastAsia="楷体_GB2312"/>
          <w:b/>
          <w:color w:val="000000"/>
          <w:sz w:val="32"/>
          <w:szCs w:val="32"/>
        </w:rPr>
      </w:pPr>
      <w:r>
        <w:rPr>
          <w:rFonts w:hint="eastAsia" w:eastAsia="楷体_GB2312"/>
          <w:b/>
          <w:color w:val="000000"/>
          <w:sz w:val="32"/>
          <w:szCs w:val="32"/>
        </w:rPr>
        <w:t>（四十二）奖补省企业技术中心</w:t>
      </w:r>
    </w:p>
    <w:p>
      <w:pPr>
        <w:spacing w:line="560" w:lineRule="exact"/>
        <w:ind w:firstLine="643" w:firstLineChars="200"/>
        <w:rPr>
          <w:rFonts w:eastAsia="仿宋_GB2312"/>
          <w:b/>
          <w:color w:val="000000"/>
          <w:sz w:val="32"/>
          <w:szCs w:val="32"/>
        </w:rPr>
      </w:pPr>
      <w:r>
        <w:rPr>
          <w:rFonts w:eastAsia="仿宋_GB2312"/>
          <w:b/>
          <w:color w:val="000000"/>
          <w:sz w:val="32"/>
          <w:szCs w:val="32"/>
        </w:rPr>
        <w:t xml:space="preserve">1. </w:t>
      </w:r>
      <w:r>
        <w:rPr>
          <w:rFonts w:hint="eastAsia" w:eastAsia="仿宋_GB2312"/>
          <w:b/>
          <w:color w:val="000000"/>
          <w:sz w:val="32"/>
          <w:szCs w:val="32"/>
        </w:rPr>
        <w:t>申报条件</w:t>
      </w:r>
    </w:p>
    <w:p>
      <w:pPr>
        <w:spacing w:line="56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w:t>
      </w:r>
      <w:r>
        <w:rPr>
          <w:rFonts w:eastAsia="仿宋_GB2312"/>
          <w:color w:val="000000"/>
          <w:sz w:val="32"/>
          <w:szCs w:val="32"/>
        </w:rPr>
        <w:t>2019</w:t>
      </w:r>
      <w:r>
        <w:rPr>
          <w:rFonts w:hint="eastAsia" w:eastAsia="仿宋_GB2312"/>
          <w:color w:val="000000"/>
          <w:sz w:val="32"/>
          <w:szCs w:val="32"/>
        </w:rPr>
        <w:t>年度认定的省企业技术中心；</w:t>
      </w:r>
    </w:p>
    <w:p>
      <w:pPr>
        <w:spacing w:line="56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w:t>
      </w:r>
      <w:r>
        <w:rPr>
          <w:rFonts w:eastAsia="仿宋_GB2312"/>
          <w:color w:val="000000"/>
          <w:sz w:val="32"/>
          <w:szCs w:val="32"/>
        </w:rPr>
        <w:t>2018</w:t>
      </w:r>
      <w:r>
        <w:rPr>
          <w:rFonts w:hint="eastAsia" w:eastAsia="仿宋_GB2312"/>
          <w:color w:val="000000"/>
          <w:sz w:val="32"/>
          <w:szCs w:val="32"/>
        </w:rPr>
        <w:t>之后与高校、科研院所开展产学研合作，并取得相关成果；或承担省级以上科技重大专项、技术攻关任务等。</w:t>
      </w:r>
    </w:p>
    <w:p>
      <w:pPr>
        <w:spacing w:line="570" w:lineRule="exact"/>
        <w:ind w:firstLine="643" w:firstLineChars="200"/>
        <w:rPr>
          <w:rFonts w:eastAsia="仿宋_GB2312"/>
          <w:b/>
          <w:color w:val="000000"/>
          <w:sz w:val="32"/>
          <w:szCs w:val="32"/>
        </w:rPr>
      </w:pPr>
      <w:r>
        <w:rPr>
          <w:rFonts w:eastAsia="仿宋_GB2312"/>
          <w:b/>
          <w:color w:val="000000"/>
          <w:sz w:val="32"/>
          <w:szCs w:val="32"/>
        </w:rPr>
        <w:t xml:space="preserve">2. </w:t>
      </w:r>
      <w:r>
        <w:rPr>
          <w:rFonts w:hint="eastAsia" w:eastAsia="仿宋_GB2312"/>
          <w:b/>
          <w:color w:val="000000"/>
          <w:sz w:val="32"/>
          <w:szCs w:val="32"/>
        </w:rPr>
        <w:t>申报材料</w:t>
      </w:r>
    </w:p>
    <w:p>
      <w:pPr>
        <w:spacing w:line="570" w:lineRule="exact"/>
        <w:ind w:firstLine="640" w:firstLineChars="200"/>
        <w:rPr>
          <w:rFonts w:eastAsia="仿宋_GB2312"/>
          <w:color w:val="000000"/>
          <w:sz w:val="32"/>
          <w:szCs w:val="32"/>
        </w:rPr>
      </w:pPr>
      <w:r>
        <w:rPr>
          <w:rFonts w:hint="eastAsia" w:eastAsia="仿宋_GB2312"/>
          <w:color w:val="000000"/>
          <w:sz w:val="32"/>
          <w:szCs w:val="32"/>
        </w:rPr>
        <w:t>（</w:t>
      </w:r>
      <w:r>
        <w:rPr>
          <w:rFonts w:eastAsia="仿宋_GB2312"/>
          <w:color w:val="000000"/>
          <w:sz w:val="32"/>
          <w:szCs w:val="32"/>
        </w:rPr>
        <w:t>1</w:t>
      </w:r>
      <w:r>
        <w:rPr>
          <w:rFonts w:hint="eastAsia" w:eastAsia="仿宋_GB2312"/>
          <w:color w:val="000000"/>
          <w:sz w:val="32"/>
          <w:szCs w:val="32"/>
        </w:rPr>
        <w:t>）产学研合作证明材料的原件扫描件，包括企业与高校、科研院所的产学研合作合同、发票以及转账凭证；承担省级以上科技重大专项、技术攻关任务的有关文件或任务书；</w:t>
      </w:r>
    </w:p>
    <w:p>
      <w:pPr>
        <w:spacing w:line="570" w:lineRule="exact"/>
        <w:ind w:firstLine="640" w:firstLineChars="200"/>
        <w:rPr>
          <w:rFonts w:eastAsia="仿宋_GB2312"/>
          <w:color w:val="000000"/>
          <w:spacing w:val="-6"/>
          <w:sz w:val="32"/>
          <w:szCs w:val="32"/>
        </w:rPr>
      </w:pPr>
      <w:r>
        <w:rPr>
          <w:rFonts w:hint="eastAsia" w:eastAsia="仿宋_GB2312"/>
          <w:color w:val="000000"/>
          <w:sz w:val="32"/>
          <w:szCs w:val="32"/>
        </w:rPr>
        <w:t>（</w:t>
      </w:r>
      <w:r>
        <w:rPr>
          <w:rFonts w:eastAsia="仿宋_GB2312"/>
          <w:color w:val="000000"/>
          <w:sz w:val="32"/>
          <w:szCs w:val="32"/>
        </w:rPr>
        <w:t>2</w:t>
      </w:r>
      <w:r>
        <w:rPr>
          <w:rFonts w:hint="eastAsia" w:eastAsia="仿宋_GB2312"/>
          <w:color w:val="000000"/>
          <w:sz w:val="32"/>
          <w:szCs w:val="32"/>
        </w:rPr>
        <w:t>）技</w:t>
      </w:r>
      <w:r>
        <w:rPr>
          <w:rFonts w:hint="eastAsia" w:eastAsia="仿宋_GB2312"/>
          <w:color w:val="000000"/>
          <w:spacing w:val="-6"/>
          <w:sz w:val="32"/>
          <w:szCs w:val="32"/>
        </w:rPr>
        <w:t>术创新成果或攻关任务有关证明材料原件扫描件，如知识产权证明、产品鉴定材料、产品检测报告、技术攻关任务书等。</w:t>
      </w:r>
    </w:p>
    <w:p>
      <w:pPr>
        <w:spacing w:line="570" w:lineRule="exact"/>
        <w:ind w:firstLine="643" w:firstLineChars="200"/>
        <w:rPr>
          <w:rFonts w:eastAsia="仿宋_GB2312"/>
          <w:color w:val="000000"/>
          <w:sz w:val="32"/>
          <w:szCs w:val="32"/>
        </w:rPr>
      </w:pPr>
      <w:r>
        <w:rPr>
          <w:rFonts w:eastAsia="仿宋_GB2312"/>
          <w:b/>
          <w:color w:val="000000"/>
          <w:sz w:val="32"/>
          <w:szCs w:val="32"/>
        </w:rPr>
        <w:t xml:space="preserve">3. </w:t>
      </w:r>
      <w:r>
        <w:rPr>
          <w:rFonts w:hint="eastAsia" w:eastAsia="仿宋_GB2312"/>
          <w:b/>
          <w:color w:val="000000"/>
          <w:sz w:val="32"/>
          <w:szCs w:val="32"/>
        </w:rPr>
        <w:t>支持方式</w:t>
      </w:r>
    </w:p>
    <w:p>
      <w:pPr>
        <w:spacing w:line="570" w:lineRule="exact"/>
        <w:ind w:firstLine="640" w:firstLineChars="200"/>
        <w:rPr>
          <w:rFonts w:eastAsia="仿宋_GB2312"/>
          <w:color w:val="000000"/>
          <w:sz w:val="32"/>
          <w:szCs w:val="32"/>
        </w:rPr>
      </w:pPr>
      <w:r>
        <w:rPr>
          <w:rFonts w:hint="eastAsia" w:eastAsia="仿宋_GB2312"/>
          <w:color w:val="000000"/>
          <w:sz w:val="32"/>
          <w:szCs w:val="32"/>
        </w:rPr>
        <w:t>对</w:t>
      </w:r>
      <w:r>
        <w:rPr>
          <w:rFonts w:eastAsia="仿宋_GB2312"/>
          <w:color w:val="000000"/>
          <w:sz w:val="32"/>
          <w:szCs w:val="32"/>
        </w:rPr>
        <w:t>2019</w:t>
      </w:r>
      <w:r>
        <w:rPr>
          <w:rFonts w:hint="eastAsia" w:eastAsia="仿宋_GB2312"/>
          <w:color w:val="000000"/>
          <w:sz w:val="32"/>
          <w:szCs w:val="32"/>
        </w:rPr>
        <w:t>年度获得省企业技术中心的企业，</w:t>
      </w:r>
      <w:r>
        <w:rPr>
          <w:rFonts w:eastAsia="仿宋_GB2312"/>
          <w:color w:val="000000"/>
          <w:sz w:val="32"/>
          <w:szCs w:val="32"/>
        </w:rPr>
        <w:t>2018</w:t>
      </w:r>
      <w:r>
        <w:rPr>
          <w:rFonts w:hint="eastAsia" w:eastAsia="仿宋_GB2312"/>
          <w:color w:val="000000"/>
          <w:sz w:val="32"/>
          <w:szCs w:val="32"/>
        </w:rPr>
        <w:t>年度之后与省内、外高校科研院所等机构开展的产学研合作项目（包括合作建设研发平台），或承担省级以上科技重大专项、技术攻关任务的，根据资金统筹情况，择优给予一次性奖补</w:t>
      </w:r>
      <w:r>
        <w:rPr>
          <w:rFonts w:eastAsia="仿宋_GB2312"/>
          <w:color w:val="000000"/>
          <w:sz w:val="32"/>
          <w:szCs w:val="32"/>
        </w:rPr>
        <w:t>50</w:t>
      </w:r>
      <w:r>
        <w:rPr>
          <w:rFonts w:hint="eastAsia" w:eastAsia="仿宋_GB2312"/>
          <w:color w:val="000000"/>
          <w:sz w:val="32"/>
          <w:szCs w:val="32"/>
        </w:rPr>
        <w:t>万元。</w:t>
      </w:r>
    </w:p>
    <w:p>
      <w:pPr>
        <w:spacing w:line="570" w:lineRule="exact"/>
        <w:ind w:firstLine="640" w:firstLineChars="200"/>
        <w:rPr>
          <w:rFonts w:eastAsia="黑体"/>
          <w:color w:val="000000"/>
          <w:sz w:val="32"/>
          <w:szCs w:val="32"/>
        </w:rPr>
      </w:pPr>
      <w:r>
        <w:rPr>
          <w:rFonts w:hint="eastAsia" w:eastAsia="黑体"/>
          <w:color w:val="000000"/>
          <w:sz w:val="32"/>
          <w:szCs w:val="32"/>
        </w:rPr>
        <w:t>九、强化金融和土地要素支撑</w:t>
      </w:r>
    </w:p>
    <w:p>
      <w:pPr>
        <w:spacing w:line="570" w:lineRule="exact"/>
        <w:ind w:firstLine="643" w:firstLineChars="200"/>
        <w:rPr>
          <w:rFonts w:eastAsia="楷体_GB2312"/>
          <w:b/>
          <w:color w:val="000000"/>
          <w:sz w:val="32"/>
          <w:szCs w:val="32"/>
        </w:rPr>
      </w:pPr>
      <w:r>
        <w:rPr>
          <w:rFonts w:hint="eastAsia" w:eastAsia="楷体_GB2312"/>
          <w:b/>
          <w:color w:val="000000"/>
          <w:sz w:val="32"/>
          <w:szCs w:val="32"/>
        </w:rPr>
        <w:t>（四十三）省中小企业发展基金</w:t>
      </w:r>
    </w:p>
    <w:p>
      <w:pPr>
        <w:spacing w:line="570" w:lineRule="exact"/>
        <w:ind w:firstLine="640" w:firstLineChars="200"/>
        <w:rPr>
          <w:rFonts w:eastAsia="仿宋_GB2312"/>
          <w:color w:val="000000"/>
          <w:sz w:val="32"/>
          <w:szCs w:val="32"/>
        </w:rPr>
      </w:pPr>
      <w:r>
        <w:rPr>
          <w:rFonts w:hint="eastAsia" w:eastAsia="仿宋_GB2312"/>
          <w:color w:val="000000"/>
          <w:sz w:val="32"/>
          <w:szCs w:val="32"/>
        </w:rPr>
        <w:t>根据省政府批复意见落实。</w:t>
      </w:r>
    </w:p>
    <w:p>
      <w:pPr>
        <w:spacing w:line="570" w:lineRule="exact"/>
        <w:ind w:firstLine="643" w:firstLineChars="200"/>
        <w:rPr>
          <w:rFonts w:eastAsia="楷体_GB2312"/>
          <w:b/>
          <w:color w:val="000000"/>
          <w:sz w:val="32"/>
          <w:szCs w:val="32"/>
        </w:rPr>
      </w:pPr>
      <w:r>
        <w:rPr>
          <w:rFonts w:hint="eastAsia" w:eastAsia="楷体_GB2312"/>
          <w:b/>
          <w:color w:val="000000"/>
          <w:sz w:val="32"/>
          <w:szCs w:val="32"/>
        </w:rPr>
        <w:t>（四十四）补贴制造业中小企业开展设备融资租赁业务</w:t>
      </w:r>
    </w:p>
    <w:p>
      <w:pPr>
        <w:spacing w:line="570" w:lineRule="exact"/>
        <w:ind w:firstLine="640" w:firstLineChars="200"/>
        <w:rPr>
          <w:rFonts w:eastAsia="仿宋_GB2312"/>
          <w:color w:val="000000"/>
          <w:sz w:val="32"/>
          <w:szCs w:val="32"/>
        </w:rPr>
      </w:pPr>
      <w:r>
        <w:rPr>
          <w:rFonts w:hint="eastAsia" w:eastAsia="仿宋_GB2312"/>
          <w:color w:val="000000"/>
          <w:kern w:val="0"/>
          <w:sz w:val="32"/>
          <w:szCs w:val="32"/>
        </w:rPr>
        <w:t>按照《中共安徽省委安徽省人民政府关于大力促进民营经济发展的若干意见》（皖发〔</w:t>
      </w:r>
      <w:r>
        <w:rPr>
          <w:rFonts w:eastAsia="仿宋_GB2312"/>
          <w:color w:val="000000"/>
          <w:kern w:val="0"/>
          <w:sz w:val="32"/>
          <w:szCs w:val="32"/>
        </w:rPr>
        <w:t>2018</w:t>
      </w:r>
      <w:r>
        <w:rPr>
          <w:rFonts w:hint="eastAsia" w:eastAsia="仿宋_GB2312"/>
          <w:color w:val="000000"/>
          <w:kern w:val="0"/>
          <w:sz w:val="32"/>
          <w:szCs w:val="32"/>
        </w:rPr>
        <w:t>〕</w:t>
      </w:r>
      <w:r>
        <w:rPr>
          <w:rFonts w:eastAsia="仿宋_GB2312"/>
          <w:color w:val="000000"/>
          <w:kern w:val="0"/>
          <w:sz w:val="32"/>
          <w:szCs w:val="32"/>
        </w:rPr>
        <w:t>38</w:t>
      </w:r>
      <w:r>
        <w:rPr>
          <w:rFonts w:hint="eastAsia" w:eastAsia="仿宋_GB2312"/>
          <w:color w:val="000000"/>
          <w:kern w:val="0"/>
          <w:sz w:val="32"/>
          <w:szCs w:val="32"/>
        </w:rPr>
        <w:t>号）中关于补贴制造业中小企业开展设备融资租赁业务的相关要求执行。</w:t>
      </w:r>
    </w:p>
    <w:p>
      <w:pPr>
        <w:spacing w:line="570" w:lineRule="exact"/>
        <w:ind w:firstLine="643" w:firstLineChars="200"/>
        <w:rPr>
          <w:rFonts w:eastAsia="楷体_GB2312"/>
          <w:b/>
          <w:color w:val="000000"/>
          <w:sz w:val="32"/>
          <w:szCs w:val="32"/>
        </w:rPr>
      </w:pPr>
      <w:r>
        <w:rPr>
          <w:rFonts w:hint="eastAsia" w:eastAsia="楷体_GB2312"/>
          <w:b/>
          <w:color w:val="000000"/>
          <w:sz w:val="32"/>
          <w:szCs w:val="32"/>
        </w:rPr>
        <w:t>（四十五）奖补在省股权托管交易中心挂牌的中小企业</w:t>
      </w:r>
    </w:p>
    <w:p>
      <w:pPr>
        <w:spacing w:line="570" w:lineRule="exact"/>
        <w:ind w:firstLine="640" w:firstLineChars="200"/>
        <w:rPr>
          <w:rFonts w:eastAsia="仿宋_GB2312"/>
          <w:color w:val="000000"/>
          <w:sz w:val="32"/>
          <w:szCs w:val="32"/>
        </w:rPr>
      </w:pPr>
      <w:r>
        <w:rPr>
          <w:rFonts w:hint="eastAsia" w:eastAsia="仿宋_GB2312"/>
          <w:color w:val="000000"/>
          <w:kern w:val="0"/>
          <w:sz w:val="32"/>
          <w:szCs w:val="32"/>
        </w:rPr>
        <w:t>按照《中共安徽省委安徽省人民政府关于大力促进</w:t>
      </w:r>
      <w:r>
        <w:rPr>
          <w:rFonts w:eastAsia="仿宋_GB2312"/>
          <w:color w:val="000000"/>
          <w:kern w:val="0"/>
          <w:sz w:val="32"/>
          <w:szCs w:val="32"/>
        </w:rPr>
        <w:t xml:space="preserve"> </w:t>
      </w:r>
      <w:r>
        <w:rPr>
          <w:rFonts w:hint="eastAsia" w:eastAsia="仿宋_GB2312"/>
          <w:color w:val="000000"/>
          <w:kern w:val="0"/>
          <w:sz w:val="32"/>
          <w:szCs w:val="32"/>
        </w:rPr>
        <w:t>民营经济发展的若干意见》（皖发〔</w:t>
      </w:r>
      <w:r>
        <w:rPr>
          <w:rFonts w:eastAsia="仿宋_GB2312"/>
          <w:color w:val="000000"/>
          <w:kern w:val="0"/>
          <w:sz w:val="32"/>
          <w:szCs w:val="32"/>
        </w:rPr>
        <w:t>2018</w:t>
      </w:r>
      <w:r>
        <w:rPr>
          <w:rFonts w:hint="eastAsia" w:eastAsia="仿宋_GB2312"/>
          <w:color w:val="000000"/>
          <w:kern w:val="0"/>
          <w:sz w:val="32"/>
          <w:szCs w:val="32"/>
        </w:rPr>
        <w:t>〕</w:t>
      </w:r>
      <w:r>
        <w:rPr>
          <w:rFonts w:eastAsia="仿宋_GB2312"/>
          <w:color w:val="000000"/>
          <w:kern w:val="0"/>
          <w:sz w:val="32"/>
          <w:szCs w:val="32"/>
        </w:rPr>
        <w:t>38</w:t>
      </w:r>
      <w:r>
        <w:rPr>
          <w:rFonts w:hint="eastAsia" w:eastAsia="仿宋_GB2312"/>
          <w:color w:val="000000"/>
          <w:kern w:val="0"/>
          <w:sz w:val="32"/>
          <w:szCs w:val="32"/>
        </w:rPr>
        <w:t>号）中关于奖补在省股权托管交易中心挂牌的中小企业的相关要求执行。</w:t>
      </w:r>
    </w:p>
    <w:p>
      <w:pPr>
        <w:spacing w:line="570" w:lineRule="exact"/>
        <w:ind w:firstLine="640" w:firstLineChars="200"/>
        <w:rPr>
          <w:rFonts w:eastAsia="黑体"/>
          <w:color w:val="000000"/>
          <w:sz w:val="32"/>
          <w:szCs w:val="32"/>
        </w:rPr>
      </w:pPr>
      <w:r>
        <w:rPr>
          <w:rFonts w:hint="eastAsia" w:eastAsia="黑体"/>
          <w:color w:val="000000"/>
          <w:sz w:val="32"/>
          <w:szCs w:val="32"/>
        </w:rPr>
        <w:t>十、落实税收优惠政策</w:t>
      </w:r>
    </w:p>
    <w:p>
      <w:pPr>
        <w:spacing w:line="570" w:lineRule="exact"/>
        <w:ind w:firstLine="640" w:firstLineChars="200"/>
        <w:rPr>
          <w:rFonts w:eastAsia="仿宋_GB2312"/>
          <w:color w:val="000000"/>
          <w:sz w:val="32"/>
          <w:szCs w:val="32"/>
        </w:rPr>
      </w:pPr>
      <w:r>
        <w:rPr>
          <w:rFonts w:hint="eastAsia" w:eastAsia="仿宋_GB2312"/>
          <w:color w:val="000000"/>
          <w:sz w:val="32"/>
          <w:szCs w:val="32"/>
        </w:rPr>
        <w:t>对实施技术改造的制造业企业，项目完工且经项目核准或备案部门验收合格后</w:t>
      </w:r>
      <w:r>
        <w:rPr>
          <w:rFonts w:eastAsia="仿宋_GB2312"/>
          <w:color w:val="000000"/>
          <w:sz w:val="32"/>
          <w:szCs w:val="32"/>
        </w:rPr>
        <w:t>3</w:t>
      </w:r>
      <w:r>
        <w:rPr>
          <w:rFonts w:hint="eastAsia" w:eastAsia="仿宋_GB2312"/>
          <w:color w:val="000000"/>
          <w:sz w:val="32"/>
          <w:szCs w:val="32"/>
        </w:rPr>
        <w:t>年内，鼓励市、县政府按照招商引资政策依法落实税收优惠。</w:t>
      </w:r>
    </w:p>
    <w:p>
      <w:pPr>
        <w:spacing w:line="570" w:lineRule="exact"/>
        <w:ind w:firstLine="640" w:firstLineChars="200"/>
        <w:rPr>
          <w:rFonts w:eastAsia="仿宋_GB2312"/>
          <w:color w:val="000000"/>
          <w:sz w:val="32"/>
          <w:szCs w:val="32"/>
        </w:rPr>
      </w:pPr>
      <w:r>
        <w:rPr>
          <w:rFonts w:hint="eastAsia" w:eastAsia="仿宋_GB2312"/>
          <w:color w:val="000000"/>
          <w:sz w:val="32"/>
          <w:szCs w:val="32"/>
        </w:rPr>
        <w:t>由各市、县（市、区）人民政府根据实际制定具体实施细则。</w:t>
      </w:r>
    </w:p>
    <w:p>
      <w:pPr>
        <w:spacing w:line="570" w:lineRule="exact"/>
        <w:ind w:firstLine="640" w:firstLineChars="200"/>
        <w:rPr>
          <w:rFonts w:eastAsia="黑体"/>
          <w:color w:val="000000"/>
          <w:sz w:val="32"/>
          <w:szCs w:val="32"/>
        </w:rPr>
      </w:pPr>
      <w:r>
        <w:rPr>
          <w:rFonts w:hint="eastAsia" w:eastAsia="黑体"/>
          <w:color w:val="000000"/>
          <w:sz w:val="32"/>
          <w:szCs w:val="32"/>
        </w:rPr>
        <w:t>十一、加大工作激励力度</w:t>
      </w:r>
    </w:p>
    <w:p>
      <w:pPr>
        <w:spacing w:line="570" w:lineRule="exact"/>
        <w:ind w:firstLine="640"/>
        <w:rPr>
          <w:rFonts w:eastAsia="仿宋_GB2312"/>
          <w:color w:val="000000"/>
          <w:sz w:val="32"/>
          <w:szCs w:val="32"/>
        </w:rPr>
      </w:pPr>
      <w:r>
        <w:rPr>
          <w:rFonts w:hint="eastAsia" w:eastAsia="仿宋_GB2312"/>
          <w:color w:val="000000"/>
          <w:sz w:val="32"/>
          <w:szCs w:val="32"/>
        </w:rPr>
        <w:t>按省政府有关规定执行。</w:t>
      </w:r>
    </w:p>
    <w:p>
      <w:pPr>
        <w:spacing w:line="570" w:lineRule="exact"/>
        <w:ind w:firstLine="640"/>
        <w:rPr>
          <w:rFonts w:eastAsia="仿宋_GB2312"/>
          <w:color w:val="000000"/>
          <w:sz w:val="32"/>
          <w:szCs w:val="32"/>
        </w:rPr>
      </w:pPr>
      <w:r>
        <w:rPr>
          <w:rFonts w:hint="eastAsia" w:eastAsia="仿宋_GB2312"/>
          <w:color w:val="000000"/>
          <w:sz w:val="32"/>
          <w:szCs w:val="32"/>
        </w:rPr>
        <w:t>其他现有奖补政策按相关政策规定执行。</w:t>
      </w:r>
    </w:p>
    <w:p>
      <w:pPr>
        <w:spacing w:line="570" w:lineRule="exact"/>
        <w:rPr>
          <w:rFonts w:eastAsia="黑体"/>
          <w:i/>
          <w:color w:val="000000"/>
          <w:sz w:val="32"/>
          <w:szCs w:val="32"/>
        </w:rPr>
      </w:pPr>
    </w:p>
    <w:p>
      <w:pPr>
        <w:spacing w:line="570" w:lineRule="exact"/>
        <w:jc w:val="center"/>
        <w:rPr>
          <w:rFonts w:eastAsia="黑体"/>
          <w:color w:val="000000"/>
          <w:sz w:val="18"/>
          <w:szCs w:val="18"/>
        </w:rPr>
      </w:pPr>
      <w:r>
        <w:rPr>
          <w:rFonts w:hint="eastAsia" w:eastAsia="黑体"/>
          <w:color w:val="000000"/>
          <w:sz w:val="32"/>
          <w:szCs w:val="32"/>
        </w:rPr>
        <w:t>第二部分</w:t>
      </w:r>
      <w:r>
        <w:rPr>
          <w:rFonts w:eastAsia="黑体"/>
          <w:color w:val="000000"/>
          <w:sz w:val="32"/>
          <w:szCs w:val="32"/>
        </w:rPr>
        <w:t xml:space="preserve">  </w:t>
      </w:r>
      <w:r>
        <w:rPr>
          <w:rFonts w:hint="eastAsia" w:eastAsia="黑体"/>
          <w:color w:val="000000"/>
          <w:sz w:val="32"/>
          <w:szCs w:val="32"/>
        </w:rPr>
        <w:t>工作程序</w:t>
      </w:r>
    </w:p>
    <w:p>
      <w:pPr>
        <w:spacing w:line="570" w:lineRule="exact"/>
        <w:ind w:firstLine="640" w:firstLineChars="200"/>
        <w:rPr>
          <w:rFonts w:eastAsia="仿宋_GB2312"/>
          <w:color w:val="000000"/>
          <w:sz w:val="32"/>
          <w:szCs w:val="32"/>
        </w:rPr>
      </w:pPr>
      <w:r>
        <w:rPr>
          <w:rFonts w:hint="eastAsia" w:eastAsia="黑体"/>
          <w:color w:val="000000"/>
          <w:sz w:val="32"/>
          <w:szCs w:val="32"/>
        </w:rPr>
        <w:t>一、下发通知。</w:t>
      </w:r>
      <w:r>
        <w:rPr>
          <w:rFonts w:hint="eastAsia" w:eastAsia="仿宋_GB2312"/>
          <w:color w:val="000000"/>
          <w:sz w:val="32"/>
          <w:szCs w:val="32"/>
        </w:rPr>
        <w:t>由省经济和信息化厅下发申报通知。</w:t>
      </w:r>
    </w:p>
    <w:p>
      <w:pPr>
        <w:spacing w:line="570" w:lineRule="exact"/>
        <w:ind w:firstLine="640" w:firstLineChars="200"/>
        <w:rPr>
          <w:rFonts w:eastAsia="仿宋_GB2312"/>
          <w:color w:val="000000"/>
          <w:sz w:val="32"/>
          <w:szCs w:val="32"/>
        </w:rPr>
      </w:pPr>
      <w:r>
        <w:rPr>
          <w:rFonts w:hint="eastAsia" w:eastAsia="黑体"/>
          <w:color w:val="000000"/>
          <w:sz w:val="32"/>
          <w:szCs w:val="32"/>
        </w:rPr>
        <w:t>二、组织申报。</w:t>
      </w:r>
      <w:r>
        <w:rPr>
          <w:rFonts w:hint="eastAsia" w:eastAsia="仿宋_GB2312"/>
          <w:color w:val="000000"/>
          <w:sz w:val="32"/>
          <w:szCs w:val="32"/>
        </w:rPr>
        <w:t>由市（直管县）经济和信息化局（主管部门）按照要求组织申报，会同财政等有关部门上报申请文件。</w:t>
      </w:r>
    </w:p>
    <w:p>
      <w:pPr>
        <w:spacing w:line="570" w:lineRule="exact"/>
        <w:ind w:firstLine="640" w:firstLineChars="200"/>
        <w:rPr>
          <w:rFonts w:eastAsia="仿宋_GB2312"/>
          <w:color w:val="000000"/>
          <w:sz w:val="32"/>
          <w:szCs w:val="32"/>
        </w:rPr>
      </w:pPr>
      <w:r>
        <w:rPr>
          <w:rFonts w:hint="eastAsia" w:eastAsia="黑体"/>
          <w:color w:val="000000"/>
          <w:sz w:val="32"/>
          <w:szCs w:val="32"/>
        </w:rPr>
        <w:t>三、现场核查。</w:t>
      </w:r>
      <w:r>
        <w:rPr>
          <w:rFonts w:hint="eastAsia" w:eastAsia="仿宋_GB2312"/>
          <w:color w:val="000000"/>
          <w:sz w:val="32"/>
          <w:szCs w:val="32"/>
        </w:rPr>
        <w:t>市（直管县）、县（市、区）经济和信息化局（主管部门）按照《关于印发〈安徽省经济和信息化厅制造强省建设资金项目评审专家库管理办法（试行）〉等四项制度的通知》（皖经信财务函〔</w:t>
      </w:r>
      <w:r>
        <w:rPr>
          <w:rFonts w:eastAsia="仿宋_GB2312"/>
          <w:color w:val="000000"/>
          <w:sz w:val="32"/>
          <w:szCs w:val="32"/>
        </w:rPr>
        <w:t>2019</w:t>
      </w:r>
      <w:r>
        <w:rPr>
          <w:rFonts w:hint="eastAsia" w:eastAsia="仿宋_GB2312"/>
          <w:color w:val="000000"/>
          <w:sz w:val="32"/>
          <w:szCs w:val="32"/>
        </w:rPr>
        <w:t>〕</w:t>
      </w:r>
      <w:r>
        <w:rPr>
          <w:rFonts w:eastAsia="仿宋_GB2312"/>
          <w:color w:val="000000"/>
          <w:sz w:val="32"/>
          <w:szCs w:val="32"/>
        </w:rPr>
        <w:t>752</w:t>
      </w:r>
      <w:r>
        <w:rPr>
          <w:rFonts w:hint="eastAsia" w:eastAsia="仿宋_GB2312"/>
          <w:color w:val="000000"/>
          <w:sz w:val="32"/>
          <w:szCs w:val="32"/>
        </w:rPr>
        <w:t>号）规定，统筹做好现场核查。对称号类项目除需要进行择优评选或统筹安排的，不再进行现场核查。</w:t>
      </w:r>
    </w:p>
    <w:p>
      <w:pPr>
        <w:spacing w:line="570" w:lineRule="exact"/>
        <w:ind w:firstLine="640" w:firstLineChars="200"/>
        <w:rPr>
          <w:rFonts w:eastAsia="仿宋_GB2312"/>
          <w:color w:val="000000"/>
          <w:sz w:val="32"/>
          <w:szCs w:val="32"/>
        </w:rPr>
      </w:pPr>
      <w:r>
        <w:rPr>
          <w:rFonts w:hint="eastAsia" w:eastAsia="黑体"/>
          <w:color w:val="000000"/>
          <w:sz w:val="32"/>
          <w:szCs w:val="32"/>
        </w:rPr>
        <w:t>四、专家评审。</w:t>
      </w:r>
      <w:r>
        <w:rPr>
          <w:rFonts w:hint="eastAsia" w:eastAsia="仿宋_GB2312"/>
          <w:color w:val="000000"/>
          <w:sz w:val="32"/>
          <w:szCs w:val="32"/>
        </w:rPr>
        <w:t>省经济和信息化厅组织专家或委托第三方机构对有关项目进行评审，出具评审意见。</w:t>
      </w:r>
    </w:p>
    <w:p>
      <w:pPr>
        <w:spacing w:line="570" w:lineRule="exact"/>
        <w:ind w:firstLine="640" w:firstLineChars="200"/>
        <w:rPr>
          <w:rFonts w:eastAsia="仿宋_GB2312"/>
          <w:color w:val="000000"/>
          <w:sz w:val="32"/>
          <w:szCs w:val="32"/>
        </w:rPr>
      </w:pPr>
      <w:r>
        <w:rPr>
          <w:rFonts w:hint="eastAsia" w:eastAsia="黑体"/>
          <w:color w:val="000000"/>
          <w:sz w:val="32"/>
          <w:szCs w:val="32"/>
        </w:rPr>
        <w:t>五、研究审定。</w:t>
      </w:r>
      <w:r>
        <w:rPr>
          <w:rFonts w:hint="eastAsia" w:eastAsia="仿宋_GB2312"/>
          <w:color w:val="000000"/>
          <w:sz w:val="32"/>
          <w:szCs w:val="32"/>
        </w:rPr>
        <w:t>省经济和信息化厅研究提出资金安排方案，经厅党组会审定后，会商会签省有关部门。</w:t>
      </w:r>
    </w:p>
    <w:p>
      <w:pPr>
        <w:spacing w:line="570" w:lineRule="exact"/>
        <w:ind w:firstLine="640" w:firstLineChars="200"/>
        <w:rPr>
          <w:rFonts w:eastAsia="仿宋_GB2312"/>
          <w:color w:val="000000"/>
          <w:spacing w:val="4"/>
          <w:sz w:val="32"/>
          <w:szCs w:val="32"/>
        </w:rPr>
      </w:pPr>
      <w:r>
        <w:rPr>
          <w:rFonts w:hint="eastAsia" w:eastAsia="黑体"/>
          <w:color w:val="000000"/>
          <w:sz w:val="32"/>
          <w:szCs w:val="32"/>
        </w:rPr>
        <w:t>六、项目公示。</w:t>
      </w:r>
      <w:r>
        <w:rPr>
          <w:rFonts w:hint="eastAsia" w:eastAsia="仿宋_GB2312"/>
          <w:color w:val="000000"/>
          <w:sz w:val="32"/>
          <w:szCs w:val="32"/>
        </w:rPr>
        <w:t>项</w:t>
      </w:r>
      <w:r>
        <w:rPr>
          <w:rFonts w:hint="eastAsia" w:eastAsia="仿宋_GB2312"/>
          <w:color w:val="000000"/>
          <w:spacing w:val="4"/>
          <w:sz w:val="32"/>
          <w:szCs w:val="32"/>
        </w:rPr>
        <w:t>目安排方案确定后，向社会公示</w:t>
      </w:r>
      <w:r>
        <w:rPr>
          <w:rFonts w:eastAsia="仿宋_GB2312"/>
          <w:color w:val="000000"/>
          <w:spacing w:val="4"/>
          <w:sz w:val="32"/>
          <w:szCs w:val="32"/>
        </w:rPr>
        <w:t>5</w:t>
      </w:r>
      <w:r>
        <w:rPr>
          <w:rFonts w:hint="eastAsia" w:eastAsia="仿宋_GB2312"/>
          <w:color w:val="000000"/>
          <w:spacing w:val="4"/>
          <w:sz w:val="32"/>
          <w:szCs w:val="32"/>
        </w:rPr>
        <w:t>个工作日。</w:t>
      </w:r>
    </w:p>
    <w:p>
      <w:pPr>
        <w:spacing w:line="570" w:lineRule="exact"/>
        <w:ind w:firstLine="640" w:firstLineChars="200"/>
        <w:rPr>
          <w:rFonts w:eastAsia="仿宋_GB2312"/>
          <w:color w:val="000000"/>
          <w:sz w:val="32"/>
          <w:szCs w:val="32"/>
        </w:rPr>
      </w:pPr>
      <w:r>
        <w:rPr>
          <w:rFonts w:hint="eastAsia" w:eastAsia="黑体"/>
          <w:color w:val="000000"/>
          <w:sz w:val="32"/>
          <w:szCs w:val="32"/>
        </w:rPr>
        <w:t>七、资金下达。</w:t>
      </w:r>
      <w:r>
        <w:rPr>
          <w:rFonts w:hint="eastAsia" w:eastAsia="仿宋_GB2312"/>
          <w:color w:val="000000"/>
          <w:sz w:val="32"/>
          <w:szCs w:val="32"/>
        </w:rPr>
        <w:t>公示无异议后，省经济和信息化厅下达奖补项目安排，商省财政厅下达资金计划。</w:t>
      </w:r>
    </w:p>
    <w:p>
      <w:pPr>
        <w:spacing w:line="570" w:lineRule="exact"/>
        <w:ind w:firstLine="640" w:firstLineChars="200"/>
        <w:rPr>
          <w:rFonts w:eastAsia="仿宋_GB2312"/>
          <w:color w:val="000000"/>
          <w:sz w:val="32"/>
          <w:szCs w:val="32"/>
        </w:rPr>
      </w:pPr>
    </w:p>
    <w:p>
      <w:pPr>
        <w:spacing w:line="570" w:lineRule="exact"/>
        <w:jc w:val="center"/>
        <w:rPr>
          <w:rFonts w:eastAsia="黑体"/>
          <w:color w:val="000000"/>
          <w:sz w:val="32"/>
          <w:szCs w:val="32"/>
        </w:rPr>
      </w:pPr>
      <w:r>
        <w:rPr>
          <w:rFonts w:hint="eastAsia" w:eastAsia="黑体"/>
          <w:color w:val="000000"/>
          <w:sz w:val="32"/>
          <w:szCs w:val="32"/>
        </w:rPr>
        <w:t>第三部分</w:t>
      </w:r>
      <w:r>
        <w:rPr>
          <w:rFonts w:eastAsia="黑体"/>
          <w:color w:val="000000"/>
          <w:sz w:val="32"/>
          <w:szCs w:val="32"/>
        </w:rPr>
        <w:t xml:space="preserve">  </w:t>
      </w:r>
      <w:r>
        <w:rPr>
          <w:rFonts w:hint="eastAsia" w:eastAsia="黑体"/>
          <w:color w:val="000000"/>
          <w:sz w:val="32"/>
          <w:szCs w:val="32"/>
        </w:rPr>
        <w:t>监督管理</w:t>
      </w:r>
    </w:p>
    <w:p>
      <w:pPr>
        <w:spacing w:line="570" w:lineRule="exact"/>
        <w:ind w:firstLine="640" w:firstLineChars="200"/>
        <w:rPr>
          <w:rFonts w:eastAsia="仿宋_GB2312"/>
          <w:color w:val="000000"/>
          <w:sz w:val="32"/>
          <w:szCs w:val="32"/>
        </w:rPr>
      </w:pPr>
      <w:r>
        <w:rPr>
          <w:rFonts w:hint="eastAsia" w:eastAsia="黑体"/>
          <w:color w:val="000000"/>
          <w:sz w:val="32"/>
          <w:szCs w:val="32"/>
        </w:rPr>
        <w:t>一、</w:t>
      </w:r>
      <w:r>
        <w:rPr>
          <w:rFonts w:hint="eastAsia" w:eastAsia="仿宋_GB2312"/>
          <w:color w:val="000000"/>
          <w:sz w:val="32"/>
          <w:szCs w:val="32"/>
        </w:rPr>
        <w:t>项目单位对申报事项的真实性、合规性和资金使用承担直接责任。</w:t>
      </w:r>
    </w:p>
    <w:p>
      <w:pPr>
        <w:spacing w:line="570" w:lineRule="exact"/>
        <w:ind w:firstLine="640" w:firstLineChars="200"/>
        <w:rPr>
          <w:rFonts w:eastAsia="黑体"/>
          <w:color w:val="000000"/>
          <w:sz w:val="32"/>
          <w:szCs w:val="32"/>
        </w:rPr>
      </w:pPr>
      <w:r>
        <w:rPr>
          <w:rFonts w:hint="eastAsia" w:eastAsia="黑体"/>
          <w:color w:val="000000"/>
          <w:sz w:val="32"/>
          <w:szCs w:val="32"/>
        </w:rPr>
        <w:t>二、</w:t>
      </w:r>
      <w:r>
        <w:rPr>
          <w:rFonts w:hint="eastAsia" w:eastAsia="仿宋_GB2312"/>
          <w:color w:val="000000"/>
          <w:sz w:val="32"/>
          <w:szCs w:val="32"/>
        </w:rPr>
        <w:t>相关</w:t>
      </w:r>
      <w:r>
        <w:rPr>
          <w:rFonts w:hint="eastAsia" w:eastAsia="仿宋_GB2312"/>
          <w:color w:val="000000"/>
          <w:spacing w:val="-6"/>
          <w:sz w:val="32"/>
          <w:szCs w:val="32"/>
        </w:rPr>
        <w:t>事项涉及的会计、审计等中介机构对其出具的报告的真实性、公正性负责。</w:t>
      </w:r>
    </w:p>
    <w:p>
      <w:pPr>
        <w:spacing w:line="570" w:lineRule="exact"/>
        <w:ind w:firstLine="640" w:firstLineChars="200"/>
        <w:rPr>
          <w:rFonts w:eastAsia="仿宋_GB2312"/>
          <w:color w:val="000000"/>
          <w:sz w:val="32"/>
          <w:szCs w:val="32"/>
        </w:rPr>
      </w:pPr>
      <w:r>
        <w:rPr>
          <w:rFonts w:hint="eastAsia" w:eastAsia="黑体"/>
          <w:color w:val="000000"/>
          <w:sz w:val="32"/>
          <w:szCs w:val="32"/>
        </w:rPr>
        <w:t>三、</w:t>
      </w:r>
      <w:r>
        <w:rPr>
          <w:rFonts w:hint="eastAsia" w:eastAsia="仿宋_GB2312"/>
          <w:color w:val="000000"/>
          <w:sz w:val="32"/>
          <w:szCs w:val="32"/>
        </w:rPr>
        <w:t>省经济和信息化厅负责组织实施支持制造强省建设若干政策</w:t>
      </w:r>
      <w:r>
        <w:rPr>
          <w:rFonts w:hint="eastAsia" w:eastAsia="仿宋_GB2312"/>
          <w:color w:val="000000"/>
          <w:kern w:val="0"/>
          <w:sz w:val="32"/>
          <w:szCs w:val="32"/>
        </w:rPr>
        <w:t>，</w:t>
      </w:r>
      <w:r>
        <w:rPr>
          <w:rFonts w:hint="eastAsia" w:eastAsia="仿宋_GB2312"/>
          <w:color w:val="000000"/>
          <w:sz w:val="32"/>
          <w:szCs w:val="32"/>
        </w:rPr>
        <w:t>负责开展项目的涉企系统比对核准及项目资金的稽查核查、绩效评价等工作。省财政厅负责完善涉企项目资金管理信息系统，协助对涉企项目进行比对。省经济和信息化厅会同有关部门加强项目审核，避免重复支持。市（直管县）、县（市、区）经济和信息化局（主管部门）负责项目的现场核查。</w:t>
      </w:r>
    </w:p>
    <w:p>
      <w:pPr>
        <w:spacing w:line="570" w:lineRule="exact"/>
        <w:ind w:firstLine="640" w:firstLineChars="200"/>
        <w:rPr>
          <w:rFonts w:eastAsia="仿宋_GB2312"/>
          <w:color w:val="000000"/>
          <w:sz w:val="32"/>
          <w:szCs w:val="32"/>
        </w:rPr>
      </w:pPr>
      <w:r>
        <w:rPr>
          <w:rFonts w:hint="eastAsia" w:eastAsia="黑体"/>
          <w:color w:val="000000"/>
          <w:sz w:val="32"/>
          <w:szCs w:val="32"/>
        </w:rPr>
        <w:t>四、</w:t>
      </w:r>
      <w:r>
        <w:rPr>
          <w:rFonts w:hint="eastAsia" w:eastAsia="仿宋_GB2312"/>
          <w:color w:val="000000"/>
          <w:sz w:val="32"/>
          <w:szCs w:val="32"/>
        </w:rPr>
        <w:t>对弄虚作假骗取奖补资金，截留、挪用、转移或侵占奖补资金，擅自改变承诺实施事项等行为，视情责令限期整改、停止拨付资金、收回已拨付的资金，并将项目单位及中介机构列入信用信息</w:t>
      </w:r>
      <w:r>
        <w:rPr>
          <w:rFonts w:eastAsia="仿宋_GB2312"/>
          <w:color w:val="000000"/>
          <w:sz w:val="32"/>
          <w:szCs w:val="32"/>
        </w:rPr>
        <w:t>“</w:t>
      </w:r>
      <w:r>
        <w:rPr>
          <w:rFonts w:hint="eastAsia" w:eastAsia="仿宋_GB2312"/>
          <w:color w:val="000000"/>
          <w:sz w:val="32"/>
          <w:szCs w:val="32"/>
        </w:rPr>
        <w:t>黑名单</w:t>
      </w:r>
      <w:r>
        <w:rPr>
          <w:rFonts w:eastAsia="仿宋_GB2312"/>
          <w:color w:val="000000"/>
          <w:sz w:val="32"/>
          <w:szCs w:val="32"/>
        </w:rPr>
        <w:t>”</w:t>
      </w:r>
      <w:r>
        <w:rPr>
          <w:rFonts w:hint="eastAsia" w:eastAsia="仿宋_GB2312"/>
          <w:color w:val="000000"/>
          <w:sz w:val="32"/>
          <w:szCs w:val="32"/>
        </w:rPr>
        <w:t>、取消其三年内省经济和信息化厅负责的所有财政资金申报资格，同时按规定对项目单位和有关责任人进行处理。对审核把关不严、项目出现问题较多、项目绩效评价排名靠后的市（直管县）、县（市、区）经济和信息化局（主管部门），根据情节和实际情况，予以通报批评，并适当压减问题项目所在市县的资金规模。对涉嫌违规、违纪、违法的单位和个人，由纪检监察部门和司法机关依规、依纪、依法追究其责任。</w:t>
      </w:r>
    </w:p>
    <w:p>
      <w:pPr>
        <w:spacing w:line="570" w:lineRule="exact"/>
        <w:rPr>
          <w:rFonts w:eastAsia="仿宋_GB2312"/>
          <w:color w:val="000000"/>
          <w:sz w:val="32"/>
          <w:szCs w:val="32"/>
        </w:rPr>
      </w:pPr>
    </w:p>
    <w:p>
      <w:pPr>
        <w:spacing w:line="570" w:lineRule="exact"/>
        <w:ind w:firstLine="640" w:firstLineChars="200"/>
        <w:rPr>
          <w:rFonts w:eastAsia="仿宋_GB2312"/>
          <w:color w:val="000000"/>
          <w:spacing w:val="4"/>
          <w:sz w:val="32"/>
          <w:szCs w:val="32"/>
        </w:rPr>
      </w:pPr>
      <w:r>
        <w:rPr>
          <w:rFonts w:hint="eastAsia" w:eastAsia="仿宋_GB2312"/>
          <w:color w:val="000000"/>
          <w:sz w:val="32"/>
          <w:szCs w:val="32"/>
        </w:rPr>
        <w:t>本</w:t>
      </w:r>
      <w:r>
        <w:rPr>
          <w:rFonts w:hint="eastAsia" w:eastAsia="仿宋_GB2312"/>
          <w:color w:val="000000"/>
          <w:spacing w:val="4"/>
          <w:sz w:val="32"/>
          <w:szCs w:val="32"/>
        </w:rPr>
        <w:t>实施细则自公布之日起执行，由省经济和信息化厅负责解释。</w:t>
      </w:r>
    </w:p>
    <w:p>
      <w:pPr>
        <w:spacing w:line="560" w:lineRule="exact"/>
        <w:rPr>
          <w:rFonts w:eastAsia="黑体"/>
          <w:color w:val="000000"/>
          <w:sz w:val="32"/>
          <w:szCs w:val="32"/>
        </w:rPr>
      </w:pPr>
      <w:r>
        <w:rPr>
          <w:rFonts w:eastAsia="仿宋_GB2312"/>
          <w:color w:val="000000"/>
          <w:sz w:val="32"/>
          <w:szCs w:val="32"/>
        </w:rPr>
        <w:br w:type="page"/>
      </w:r>
      <w:r>
        <w:rPr>
          <w:rFonts w:hint="eastAsia" w:eastAsia="黑体"/>
          <w:color w:val="000000"/>
          <w:sz w:val="32"/>
          <w:szCs w:val="32"/>
        </w:rPr>
        <w:t>附件</w:t>
      </w:r>
      <w:r>
        <w:rPr>
          <w:rFonts w:eastAsia="黑体"/>
          <w:color w:val="000000"/>
          <w:sz w:val="32"/>
          <w:szCs w:val="32"/>
        </w:rPr>
        <w:t>1</w:t>
      </w:r>
    </w:p>
    <w:p>
      <w:pPr>
        <w:spacing w:line="560" w:lineRule="exact"/>
        <w:rPr>
          <w:rFonts w:eastAsia="仿宋_GB2312"/>
          <w:color w:val="000000"/>
          <w:sz w:val="32"/>
          <w:szCs w:val="32"/>
        </w:rPr>
      </w:pPr>
    </w:p>
    <w:p>
      <w:pPr>
        <w:spacing w:line="560" w:lineRule="exact"/>
        <w:jc w:val="center"/>
        <w:rPr>
          <w:rFonts w:eastAsia="方正小标宋简体"/>
          <w:color w:val="000000"/>
          <w:sz w:val="44"/>
          <w:szCs w:val="44"/>
        </w:rPr>
      </w:pPr>
      <w:r>
        <w:rPr>
          <w:rFonts w:hint="eastAsia" w:eastAsia="方正小标宋简体"/>
          <w:color w:val="000000"/>
          <w:sz w:val="44"/>
          <w:szCs w:val="44"/>
        </w:rPr>
        <w:t>申请项目资金承诺书</w:t>
      </w:r>
    </w:p>
    <w:p>
      <w:pPr>
        <w:spacing w:line="560" w:lineRule="exact"/>
        <w:rPr>
          <w:rFonts w:eastAsia="仿宋_GB2312"/>
          <w:color w:val="000000"/>
          <w:sz w:val="32"/>
          <w:szCs w:val="32"/>
        </w:rPr>
      </w:pPr>
    </w:p>
    <w:p>
      <w:pPr>
        <w:spacing w:line="560" w:lineRule="exact"/>
        <w:ind w:firstLine="640" w:firstLineChars="200"/>
        <w:rPr>
          <w:rFonts w:eastAsia="仿宋_GB2312"/>
          <w:color w:val="000000"/>
          <w:sz w:val="32"/>
          <w:szCs w:val="32"/>
        </w:rPr>
      </w:pPr>
      <w:r>
        <w:rPr>
          <w:rFonts w:hint="eastAsia" w:eastAsia="仿宋_GB2312"/>
          <w:color w:val="000000"/>
          <w:sz w:val="32"/>
          <w:szCs w:val="32"/>
          <w:u w:val="single"/>
        </w:rPr>
        <w:t>市（直管县）、县（市区）经济和信息化局（主管部门）名称</w:t>
      </w:r>
      <w:r>
        <w:rPr>
          <w:rFonts w:eastAsia="仿宋_GB2312"/>
          <w:color w:val="000000"/>
          <w:sz w:val="32"/>
          <w:szCs w:val="32"/>
          <w:u w:val="single"/>
        </w:rPr>
        <w:t xml:space="preserve">   </w:t>
      </w:r>
      <w:r>
        <w:rPr>
          <w:rFonts w:hint="eastAsia" w:eastAsia="仿宋_GB2312"/>
          <w:color w:val="000000"/>
          <w:sz w:val="32"/>
          <w:szCs w:val="32"/>
        </w:rPr>
        <w:t>谨就申请支持制造强省建设若干政策项目资金申请事宜，做出以下承诺：</w:t>
      </w:r>
    </w:p>
    <w:p>
      <w:pPr>
        <w:spacing w:line="560" w:lineRule="exact"/>
        <w:ind w:firstLine="640" w:firstLineChars="200"/>
        <w:rPr>
          <w:rFonts w:eastAsia="仿宋_GB2312"/>
          <w:color w:val="000000"/>
          <w:sz w:val="32"/>
          <w:szCs w:val="32"/>
        </w:rPr>
      </w:pPr>
      <w:r>
        <w:rPr>
          <w:rFonts w:eastAsia="仿宋_GB2312"/>
          <w:color w:val="000000"/>
          <w:sz w:val="32"/>
          <w:szCs w:val="32"/>
        </w:rPr>
        <w:t xml:space="preserve">1. </w:t>
      </w:r>
      <w:r>
        <w:rPr>
          <w:rFonts w:hint="eastAsia" w:eastAsia="仿宋_GB2312"/>
          <w:color w:val="000000"/>
          <w:sz w:val="32"/>
          <w:szCs w:val="32"/>
        </w:rPr>
        <w:t>保证所提交的申请资料全面、真实、准确、有效；</w:t>
      </w:r>
    </w:p>
    <w:p>
      <w:pPr>
        <w:spacing w:line="560" w:lineRule="exact"/>
        <w:ind w:firstLine="640" w:firstLineChars="200"/>
        <w:rPr>
          <w:rFonts w:eastAsia="仿宋_GB2312"/>
          <w:color w:val="000000"/>
          <w:sz w:val="32"/>
          <w:szCs w:val="32"/>
        </w:rPr>
      </w:pPr>
      <w:r>
        <w:rPr>
          <w:rFonts w:eastAsia="仿宋_GB2312"/>
          <w:color w:val="000000"/>
          <w:sz w:val="32"/>
          <w:szCs w:val="32"/>
        </w:rPr>
        <w:t xml:space="preserve">2. </w:t>
      </w:r>
      <w:r>
        <w:rPr>
          <w:rFonts w:hint="eastAsia" w:eastAsia="仿宋_GB2312"/>
          <w:color w:val="000000"/>
          <w:sz w:val="32"/>
          <w:szCs w:val="32"/>
        </w:rPr>
        <w:t>如有隐瞒、虚假等不实情况，愿负相应的责任，并承担由此产生的一切后果。</w:t>
      </w:r>
    </w:p>
    <w:p>
      <w:pPr>
        <w:spacing w:line="560" w:lineRule="exact"/>
        <w:rPr>
          <w:rFonts w:eastAsia="仿宋_GB2312"/>
          <w:color w:val="000000"/>
          <w:sz w:val="32"/>
          <w:szCs w:val="32"/>
        </w:rPr>
      </w:pPr>
    </w:p>
    <w:p>
      <w:pPr>
        <w:spacing w:line="560" w:lineRule="exact"/>
        <w:rPr>
          <w:rFonts w:eastAsia="仿宋_GB2312"/>
          <w:color w:val="000000"/>
          <w:sz w:val="32"/>
          <w:szCs w:val="32"/>
        </w:rPr>
      </w:pPr>
    </w:p>
    <w:p>
      <w:pPr>
        <w:spacing w:line="560" w:lineRule="exact"/>
        <w:rPr>
          <w:rFonts w:eastAsia="仿宋_GB2312"/>
          <w:color w:val="000000"/>
          <w:sz w:val="32"/>
          <w:szCs w:val="32"/>
        </w:rPr>
      </w:pPr>
    </w:p>
    <w:p>
      <w:pPr>
        <w:spacing w:line="560" w:lineRule="exact"/>
        <w:ind w:firstLine="640" w:firstLineChars="200"/>
        <w:rPr>
          <w:rFonts w:eastAsia="仿宋_GB2312"/>
          <w:color w:val="000000"/>
          <w:sz w:val="32"/>
          <w:szCs w:val="32"/>
        </w:rPr>
      </w:pPr>
      <w:r>
        <w:rPr>
          <w:rFonts w:eastAsia="仿宋_GB2312"/>
          <w:color w:val="000000"/>
          <w:sz w:val="32"/>
          <w:szCs w:val="32"/>
        </w:rPr>
        <w:t xml:space="preserve">                              </w:t>
      </w:r>
      <w:r>
        <w:rPr>
          <w:rFonts w:hint="eastAsia" w:eastAsia="仿宋_GB2312"/>
          <w:color w:val="000000"/>
          <w:sz w:val="32"/>
          <w:szCs w:val="32"/>
        </w:rPr>
        <w:t>（单位公章）</w:t>
      </w:r>
      <w:r>
        <w:rPr>
          <w:rFonts w:eastAsia="仿宋_GB2312"/>
          <w:color w:val="000000"/>
          <w:sz w:val="32"/>
          <w:szCs w:val="32"/>
        </w:rPr>
        <w:t xml:space="preserve">  </w:t>
      </w:r>
    </w:p>
    <w:p>
      <w:pPr>
        <w:spacing w:line="560" w:lineRule="exact"/>
        <w:ind w:firstLine="640" w:firstLineChars="200"/>
        <w:jc w:val="left"/>
        <w:rPr>
          <w:rFonts w:eastAsia="仿宋_GB2312"/>
          <w:color w:val="000000"/>
          <w:sz w:val="32"/>
          <w:szCs w:val="32"/>
        </w:rPr>
      </w:pPr>
      <w:r>
        <w:rPr>
          <w:rFonts w:eastAsia="仿宋_GB2312"/>
          <w:color w:val="000000"/>
          <w:sz w:val="32"/>
          <w:szCs w:val="32"/>
        </w:rPr>
        <w:t xml:space="preserve">                             </w:t>
      </w:r>
      <w:r>
        <w:rPr>
          <w:rFonts w:hint="eastAsia" w:eastAsia="仿宋_GB2312"/>
          <w:color w:val="000000"/>
          <w:sz w:val="32"/>
          <w:szCs w:val="32"/>
        </w:rPr>
        <w:t>主要负责人签字：</w:t>
      </w:r>
      <w:r>
        <w:rPr>
          <w:rFonts w:eastAsia="仿宋_GB2312"/>
          <w:color w:val="000000"/>
          <w:sz w:val="32"/>
          <w:szCs w:val="32"/>
        </w:rPr>
        <w:t xml:space="preserve">                                                                   </w:t>
      </w:r>
    </w:p>
    <w:p>
      <w:pPr>
        <w:spacing w:line="560" w:lineRule="exact"/>
        <w:ind w:firstLine="640" w:firstLineChars="200"/>
        <w:jc w:val="left"/>
        <w:rPr>
          <w:color w:val="000000"/>
          <w:sz w:val="24"/>
        </w:rPr>
      </w:pPr>
      <w:r>
        <w:rPr>
          <w:rFonts w:eastAsia="仿宋_GB2312"/>
          <w:color w:val="000000"/>
          <w:sz w:val="32"/>
          <w:szCs w:val="32"/>
        </w:rPr>
        <w:t xml:space="preserve">                             </w:t>
      </w:r>
      <w:r>
        <w:rPr>
          <w:rFonts w:hint="eastAsia" w:eastAsia="仿宋_GB2312"/>
          <w:color w:val="000000"/>
          <w:sz w:val="32"/>
          <w:szCs w:val="32"/>
        </w:rPr>
        <w:t>年</w:t>
      </w:r>
      <w:r>
        <w:rPr>
          <w:rFonts w:eastAsia="仿宋_GB2312"/>
          <w:color w:val="000000"/>
          <w:sz w:val="32"/>
          <w:szCs w:val="32"/>
        </w:rPr>
        <w:t xml:space="preserve">     </w:t>
      </w:r>
      <w:r>
        <w:rPr>
          <w:rFonts w:hint="eastAsia" w:eastAsia="仿宋_GB2312"/>
          <w:color w:val="000000"/>
          <w:sz w:val="32"/>
          <w:szCs w:val="32"/>
        </w:rPr>
        <w:t>月</w:t>
      </w:r>
      <w:r>
        <w:rPr>
          <w:rFonts w:eastAsia="仿宋_GB2312"/>
          <w:color w:val="000000"/>
          <w:sz w:val="32"/>
          <w:szCs w:val="32"/>
        </w:rPr>
        <w:t xml:space="preserve">    </w:t>
      </w:r>
      <w:r>
        <w:rPr>
          <w:rFonts w:hint="eastAsia" w:eastAsia="仿宋_GB2312"/>
          <w:color w:val="000000"/>
          <w:sz w:val="32"/>
          <w:szCs w:val="32"/>
        </w:rPr>
        <w:t>日</w:t>
      </w:r>
      <w:r>
        <w:rPr>
          <w:rFonts w:eastAsia="仿宋_GB2312"/>
          <w:color w:val="000000"/>
          <w:sz w:val="32"/>
          <w:szCs w:val="32"/>
        </w:rPr>
        <w:t xml:space="preserve"> </w:t>
      </w:r>
    </w:p>
    <w:p>
      <w:pPr>
        <w:spacing w:line="560" w:lineRule="exact"/>
        <w:rPr>
          <w:color w:val="000000"/>
          <w:sz w:val="24"/>
        </w:rPr>
      </w:pPr>
    </w:p>
    <w:p>
      <w:pPr>
        <w:spacing w:line="560" w:lineRule="exact"/>
        <w:rPr>
          <w:rFonts w:eastAsia="黑体"/>
          <w:color w:val="000000"/>
          <w:sz w:val="32"/>
          <w:szCs w:val="32"/>
        </w:rPr>
      </w:pPr>
      <w:r>
        <w:rPr>
          <w:color w:val="000000"/>
          <w:sz w:val="24"/>
        </w:rPr>
        <w:br w:type="page"/>
      </w:r>
      <w:r>
        <w:rPr>
          <w:rFonts w:hint="eastAsia" w:eastAsia="黑体"/>
          <w:color w:val="000000"/>
          <w:sz w:val="32"/>
          <w:szCs w:val="32"/>
        </w:rPr>
        <w:t>附件</w:t>
      </w:r>
      <w:r>
        <w:rPr>
          <w:rFonts w:eastAsia="黑体"/>
          <w:color w:val="000000"/>
          <w:sz w:val="32"/>
          <w:szCs w:val="32"/>
        </w:rPr>
        <w:t>2</w:t>
      </w:r>
    </w:p>
    <w:p>
      <w:pPr>
        <w:spacing w:line="560" w:lineRule="exact"/>
        <w:rPr>
          <w:rFonts w:eastAsia="仿宋_GB2312"/>
          <w:color w:val="000000"/>
          <w:sz w:val="32"/>
          <w:szCs w:val="32"/>
        </w:rPr>
      </w:pPr>
    </w:p>
    <w:p>
      <w:pPr>
        <w:spacing w:line="560" w:lineRule="exact"/>
        <w:jc w:val="center"/>
        <w:rPr>
          <w:rFonts w:eastAsia="方正小标宋简体"/>
          <w:color w:val="000000"/>
          <w:sz w:val="44"/>
          <w:szCs w:val="44"/>
        </w:rPr>
      </w:pPr>
      <w:r>
        <w:rPr>
          <w:rFonts w:hint="eastAsia" w:eastAsia="方正小标宋简体"/>
          <w:color w:val="000000"/>
          <w:sz w:val="44"/>
          <w:szCs w:val="44"/>
        </w:rPr>
        <w:t>申请项目资金承诺书</w:t>
      </w:r>
    </w:p>
    <w:p>
      <w:pPr>
        <w:spacing w:line="560" w:lineRule="exact"/>
        <w:rPr>
          <w:rFonts w:eastAsia="仿宋_GB2312"/>
          <w:color w:val="000000"/>
          <w:sz w:val="32"/>
          <w:szCs w:val="32"/>
        </w:rPr>
      </w:pPr>
    </w:p>
    <w:p>
      <w:pPr>
        <w:spacing w:line="560" w:lineRule="exact"/>
        <w:ind w:firstLine="640" w:firstLineChars="200"/>
        <w:rPr>
          <w:rFonts w:eastAsia="仿宋_GB2312"/>
          <w:color w:val="000000"/>
          <w:sz w:val="32"/>
          <w:szCs w:val="32"/>
        </w:rPr>
      </w:pPr>
      <w:r>
        <w:rPr>
          <w:rFonts w:hint="eastAsia" w:eastAsia="仿宋_GB2312"/>
          <w:color w:val="000000"/>
          <w:sz w:val="32"/>
          <w:szCs w:val="32"/>
          <w:u w:val="single"/>
        </w:rPr>
        <w:t>（企业名称）</w:t>
      </w:r>
      <w:r>
        <w:rPr>
          <w:rFonts w:hint="eastAsia" w:eastAsia="仿宋_GB2312"/>
          <w:color w:val="000000"/>
          <w:sz w:val="32"/>
          <w:szCs w:val="32"/>
        </w:rPr>
        <w:t>谨就申请支持制造强省建设若干政策项目资金申请事宜，做出以下承诺：</w:t>
      </w:r>
    </w:p>
    <w:p>
      <w:pPr>
        <w:spacing w:line="560" w:lineRule="exact"/>
        <w:ind w:firstLine="640" w:firstLineChars="200"/>
        <w:rPr>
          <w:rFonts w:eastAsia="仿宋_GB2312"/>
          <w:color w:val="000000"/>
          <w:sz w:val="32"/>
          <w:szCs w:val="32"/>
        </w:rPr>
      </w:pPr>
      <w:r>
        <w:rPr>
          <w:rFonts w:eastAsia="仿宋_GB2312"/>
          <w:color w:val="000000"/>
          <w:sz w:val="32"/>
          <w:szCs w:val="32"/>
        </w:rPr>
        <w:t xml:space="preserve">1. </w:t>
      </w:r>
      <w:r>
        <w:rPr>
          <w:rFonts w:hint="eastAsia" w:eastAsia="仿宋_GB2312"/>
          <w:color w:val="000000"/>
          <w:sz w:val="32"/>
          <w:szCs w:val="32"/>
        </w:rPr>
        <w:t>保证所提交的申请资料全面、真实、准确、有效；</w:t>
      </w:r>
    </w:p>
    <w:p>
      <w:pPr>
        <w:spacing w:line="560" w:lineRule="exact"/>
        <w:ind w:firstLine="640" w:firstLineChars="200"/>
        <w:rPr>
          <w:rFonts w:eastAsia="仿宋_GB2312"/>
          <w:color w:val="000000"/>
          <w:sz w:val="32"/>
          <w:szCs w:val="32"/>
        </w:rPr>
      </w:pPr>
      <w:r>
        <w:rPr>
          <w:rFonts w:eastAsia="仿宋_GB2312"/>
          <w:color w:val="000000"/>
          <w:sz w:val="32"/>
          <w:szCs w:val="32"/>
        </w:rPr>
        <w:t xml:space="preserve">2. </w:t>
      </w:r>
      <w:r>
        <w:rPr>
          <w:rFonts w:hint="eastAsia" w:eastAsia="仿宋_GB2312"/>
          <w:color w:val="000000"/>
          <w:sz w:val="32"/>
          <w:szCs w:val="32"/>
        </w:rPr>
        <w:t>如有隐瞒、虚假等不实情况，愿负相应的责任，并承担由此产生的一切后果；</w:t>
      </w:r>
    </w:p>
    <w:p>
      <w:pPr>
        <w:spacing w:line="560" w:lineRule="exact"/>
        <w:ind w:firstLine="640" w:firstLineChars="200"/>
        <w:rPr>
          <w:rFonts w:eastAsia="仿宋_GB2312"/>
          <w:color w:val="000000"/>
          <w:sz w:val="32"/>
          <w:szCs w:val="32"/>
        </w:rPr>
      </w:pPr>
      <w:r>
        <w:rPr>
          <w:rFonts w:eastAsia="仿宋_GB2312"/>
          <w:color w:val="000000"/>
          <w:sz w:val="32"/>
          <w:szCs w:val="32"/>
        </w:rPr>
        <w:t xml:space="preserve">3. </w:t>
      </w:r>
      <w:r>
        <w:rPr>
          <w:rFonts w:hint="eastAsia" w:eastAsia="仿宋_GB2312"/>
          <w:color w:val="000000"/>
          <w:sz w:val="32"/>
          <w:szCs w:val="32"/>
        </w:rPr>
        <w:t>如项目申请中出现违规行为，同意省经济和信息化厅将其纳入社会征信系统并对外公开相关违规信息。</w:t>
      </w:r>
    </w:p>
    <w:p>
      <w:pPr>
        <w:spacing w:line="560" w:lineRule="exact"/>
        <w:rPr>
          <w:rFonts w:eastAsia="仿宋_GB2312"/>
          <w:color w:val="000000"/>
          <w:sz w:val="32"/>
          <w:szCs w:val="32"/>
        </w:rPr>
      </w:pPr>
    </w:p>
    <w:p>
      <w:pPr>
        <w:spacing w:line="560" w:lineRule="exact"/>
        <w:rPr>
          <w:rFonts w:eastAsia="仿宋_GB2312"/>
          <w:color w:val="000000"/>
          <w:sz w:val="32"/>
          <w:szCs w:val="32"/>
        </w:rPr>
      </w:pPr>
    </w:p>
    <w:p>
      <w:pPr>
        <w:spacing w:line="560" w:lineRule="exact"/>
        <w:rPr>
          <w:rFonts w:eastAsia="仿宋_GB2312"/>
          <w:color w:val="000000"/>
          <w:sz w:val="32"/>
          <w:szCs w:val="32"/>
        </w:rPr>
      </w:pPr>
    </w:p>
    <w:p>
      <w:pPr>
        <w:spacing w:line="560" w:lineRule="exact"/>
        <w:ind w:firstLine="640" w:firstLineChars="200"/>
        <w:rPr>
          <w:rFonts w:eastAsia="仿宋_GB2312"/>
          <w:color w:val="000000"/>
          <w:sz w:val="32"/>
          <w:szCs w:val="32"/>
        </w:rPr>
      </w:pPr>
      <w:r>
        <w:rPr>
          <w:rFonts w:eastAsia="仿宋_GB2312"/>
          <w:color w:val="000000"/>
          <w:sz w:val="32"/>
          <w:szCs w:val="32"/>
        </w:rPr>
        <w:t xml:space="preserve">                              </w:t>
      </w:r>
      <w:r>
        <w:rPr>
          <w:rFonts w:hint="eastAsia" w:eastAsia="仿宋_GB2312"/>
          <w:color w:val="000000"/>
          <w:sz w:val="32"/>
          <w:szCs w:val="32"/>
        </w:rPr>
        <w:t>（单位公章）</w:t>
      </w:r>
      <w:r>
        <w:rPr>
          <w:rFonts w:eastAsia="仿宋_GB2312"/>
          <w:color w:val="000000"/>
          <w:sz w:val="32"/>
          <w:szCs w:val="32"/>
        </w:rPr>
        <w:t xml:space="preserve">  </w:t>
      </w:r>
    </w:p>
    <w:p>
      <w:pPr>
        <w:spacing w:line="560" w:lineRule="exact"/>
        <w:ind w:firstLine="640" w:firstLineChars="200"/>
        <w:jc w:val="left"/>
        <w:rPr>
          <w:rFonts w:eastAsia="仿宋_GB2312"/>
          <w:color w:val="000000"/>
          <w:sz w:val="32"/>
          <w:szCs w:val="32"/>
        </w:rPr>
      </w:pPr>
      <w:r>
        <w:rPr>
          <w:rFonts w:eastAsia="仿宋_GB2312"/>
          <w:color w:val="000000"/>
          <w:sz w:val="32"/>
          <w:szCs w:val="32"/>
        </w:rPr>
        <w:t xml:space="preserve">                              </w:t>
      </w:r>
      <w:r>
        <w:rPr>
          <w:rFonts w:hint="eastAsia" w:eastAsia="仿宋_GB2312"/>
          <w:color w:val="000000"/>
          <w:sz w:val="32"/>
          <w:szCs w:val="32"/>
        </w:rPr>
        <w:t>法人代表签字：</w:t>
      </w:r>
      <w:r>
        <w:rPr>
          <w:rFonts w:eastAsia="仿宋_GB2312"/>
          <w:color w:val="000000"/>
          <w:sz w:val="32"/>
          <w:szCs w:val="32"/>
        </w:rPr>
        <w:t xml:space="preserve">                                                                   </w:t>
      </w:r>
    </w:p>
    <w:p>
      <w:pPr>
        <w:spacing w:line="560" w:lineRule="exact"/>
        <w:ind w:firstLine="640" w:firstLineChars="200"/>
        <w:jc w:val="left"/>
        <w:rPr>
          <w:color w:val="000000"/>
          <w:sz w:val="24"/>
        </w:rPr>
      </w:pPr>
      <w:r>
        <w:rPr>
          <w:rFonts w:eastAsia="仿宋_GB2312"/>
          <w:color w:val="000000"/>
          <w:sz w:val="32"/>
          <w:szCs w:val="32"/>
        </w:rPr>
        <w:t xml:space="preserve">                             </w:t>
      </w:r>
      <w:r>
        <w:rPr>
          <w:rFonts w:hint="eastAsia" w:eastAsia="仿宋_GB2312"/>
          <w:color w:val="000000"/>
          <w:sz w:val="32"/>
          <w:szCs w:val="32"/>
        </w:rPr>
        <w:t>年</w:t>
      </w:r>
      <w:r>
        <w:rPr>
          <w:rFonts w:eastAsia="仿宋_GB2312"/>
          <w:color w:val="000000"/>
          <w:sz w:val="32"/>
          <w:szCs w:val="32"/>
        </w:rPr>
        <w:t xml:space="preserve">     </w:t>
      </w:r>
      <w:r>
        <w:rPr>
          <w:rFonts w:hint="eastAsia" w:eastAsia="仿宋_GB2312"/>
          <w:color w:val="000000"/>
          <w:sz w:val="32"/>
          <w:szCs w:val="32"/>
        </w:rPr>
        <w:t>月</w:t>
      </w:r>
      <w:r>
        <w:rPr>
          <w:rFonts w:eastAsia="仿宋_GB2312"/>
          <w:color w:val="000000"/>
          <w:sz w:val="32"/>
          <w:szCs w:val="32"/>
        </w:rPr>
        <w:t xml:space="preserve">    </w:t>
      </w:r>
      <w:r>
        <w:rPr>
          <w:rFonts w:hint="eastAsia" w:eastAsia="仿宋_GB2312"/>
          <w:color w:val="000000"/>
          <w:sz w:val="32"/>
          <w:szCs w:val="32"/>
        </w:rPr>
        <w:t>日</w:t>
      </w:r>
      <w:r>
        <w:rPr>
          <w:rFonts w:eastAsia="仿宋_GB2312"/>
          <w:color w:val="000000"/>
          <w:sz w:val="32"/>
          <w:szCs w:val="32"/>
        </w:rPr>
        <w:t xml:space="preserve"> </w:t>
      </w:r>
    </w:p>
    <w:p>
      <w:pPr>
        <w:spacing w:line="560" w:lineRule="exact"/>
        <w:rPr>
          <w:color w:val="000000"/>
          <w:sz w:val="24"/>
        </w:rPr>
      </w:pPr>
    </w:p>
    <w:p>
      <w:pPr>
        <w:spacing w:line="560" w:lineRule="exact"/>
        <w:rPr>
          <w:rFonts w:eastAsia="黑体"/>
          <w:color w:val="000000"/>
          <w:sz w:val="32"/>
          <w:szCs w:val="32"/>
        </w:rPr>
      </w:pPr>
      <w:r>
        <w:rPr>
          <w:color w:val="000000"/>
          <w:sz w:val="24"/>
        </w:rPr>
        <w:br w:type="page"/>
      </w:r>
      <w:r>
        <w:rPr>
          <w:rFonts w:hint="eastAsia" w:eastAsia="黑体"/>
          <w:color w:val="000000"/>
          <w:sz w:val="32"/>
          <w:szCs w:val="32"/>
        </w:rPr>
        <w:t>附件</w:t>
      </w:r>
      <w:r>
        <w:rPr>
          <w:rFonts w:eastAsia="黑体"/>
          <w:color w:val="000000"/>
          <w:sz w:val="32"/>
          <w:szCs w:val="32"/>
        </w:rPr>
        <w:t>3</w:t>
      </w:r>
    </w:p>
    <w:p>
      <w:pPr>
        <w:spacing w:line="560" w:lineRule="exact"/>
        <w:rPr>
          <w:rFonts w:eastAsia="方正小标宋简体"/>
          <w:color w:val="000000"/>
          <w:sz w:val="44"/>
          <w:szCs w:val="44"/>
        </w:rPr>
      </w:pPr>
    </w:p>
    <w:p>
      <w:pPr>
        <w:spacing w:line="560" w:lineRule="exact"/>
        <w:jc w:val="center"/>
        <w:rPr>
          <w:rFonts w:eastAsia="方正小标宋简体"/>
          <w:color w:val="000000"/>
          <w:sz w:val="44"/>
          <w:szCs w:val="44"/>
        </w:rPr>
      </w:pPr>
      <w:r>
        <w:rPr>
          <w:rFonts w:hint="eastAsia" w:eastAsia="方正小标宋简体"/>
          <w:color w:val="000000"/>
          <w:sz w:val="44"/>
          <w:szCs w:val="44"/>
        </w:rPr>
        <w:t>国家和省扶贫开发工作重点县（区）</w:t>
      </w:r>
    </w:p>
    <w:p>
      <w:pPr>
        <w:spacing w:line="560" w:lineRule="exact"/>
        <w:rPr>
          <w:rFonts w:eastAsia="仿宋_GB2312"/>
          <w:color w:val="000000"/>
          <w:kern w:val="0"/>
          <w:sz w:val="32"/>
          <w:szCs w:val="32"/>
        </w:rPr>
      </w:pPr>
    </w:p>
    <w:p>
      <w:pPr>
        <w:spacing w:line="560" w:lineRule="exact"/>
        <w:ind w:firstLine="640" w:firstLineChars="200"/>
        <w:rPr>
          <w:rFonts w:eastAsia="黑体"/>
          <w:color w:val="000000"/>
          <w:kern w:val="0"/>
          <w:sz w:val="32"/>
          <w:szCs w:val="32"/>
        </w:rPr>
      </w:pPr>
      <w:r>
        <w:rPr>
          <w:rFonts w:hint="eastAsia" w:eastAsia="黑体"/>
          <w:color w:val="000000"/>
          <w:kern w:val="0"/>
          <w:sz w:val="32"/>
          <w:szCs w:val="32"/>
        </w:rPr>
        <w:t>共</w:t>
      </w:r>
      <w:r>
        <w:rPr>
          <w:rFonts w:eastAsia="黑体"/>
          <w:color w:val="000000"/>
          <w:kern w:val="0"/>
          <w:sz w:val="32"/>
          <w:szCs w:val="32"/>
        </w:rPr>
        <w:t>32</w:t>
      </w:r>
      <w:r>
        <w:rPr>
          <w:rFonts w:hint="eastAsia" w:eastAsia="黑体"/>
          <w:color w:val="000000"/>
          <w:kern w:val="0"/>
          <w:sz w:val="32"/>
          <w:szCs w:val="32"/>
        </w:rPr>
        <w:t>个贫困县（市、区），具体如下：</w:t>
      </w:r>
    </w:p>
    <w:p>
      <w:pPr>
        <w:spacing w:line="560" w:lineRule="exact"/>
        <w:ind w:firstLine="640" w:firstLineChars="200"/>
        <w:rPr>
          <w:color w:val="000000"/>
          <w:kern w:val="0"/>
        </w:rPr>
      </w:pPr>
      <w:r>
        <w:rPr>
          <w:rFonts w:hint="eastAsia" w:eastAsia="仿宋_GB2312"/>
          <w:color w:val="000000"/>
          <w:kern w:val="0"/>
          <w:sz w:val="32"/>
          <w:szCs w:val="32"/>
        </w:rPr>
        <w:t>亳州谯城区、涡阳县、蒙城县、利辛县；宿州砀山县、灵璧县、</w:t>
      </w:r>
      <w:r>
        <w:rPr>
          <w:rFonts w:hint="eastAsia"/>
          <w:color w:val="000000"/>
          <w:kern w:val="0"/>
          <w:sz w:val="32"/>
          <w:szCs w:val="32"/>
        </w:rPr>
        <w:t>埇</w:t>
      </w:r>
      <w:r>
        <w:rPr>
          <w:rFonts w:hint="eastAsia" w:eastAsia="仿宋_GB2312"/>
          <w:color w:val="000000"/>
          <w:kern w:val="0"/>
          <w:sz w:val="32"/>
          <w:szCs w:val="32"/>
        </w:rPr>
        <w:t>桥区、泗县、萧县；蚌埠怀远县；阜阳颍州区、颍泉区、颍东区、颍上县、界首市、临泉县、阜南县、太和县；淮南寿县；滁州定远县；六安霍邱县、金寨县、裕安区、舒城县、金安区、叶集区；池州石台县；安庆潜山市、太湖县、岳西县、望江县、宿松县。</w:t>
      </w:r>
    </w:p>
    <w:p>
      <w:pPr>
        <w:spacing w:line="560" w:lineRule="exact"/>
        <w:rPr>
          <w:color w:val="000000"/>
        </w:rPr>
      </w:pPr>
    </w:p>
    <w:p>
      <w:pPr>
        <w:spacing w:line="560" w:lineRule="exact"/>
        <w:rPr>
          <w:color w:val="000000"/>
        </w:rPr>
      </w:pPr>
    </w:p>
    <w:p>
      <w:pPr>
        <w:spacing w:line="560" w:lineRule="exact"/>
        <w:rPr>
          <w:color w:val="000000"/>
        </w:rPr>
      </w:pPr>
    </w:p>
    <w:p>
      <w:pPr>
        <w:spacing w:line="560" w:lineRule="exact"/>
        <w:rPr>
          <w:color w:val="000000"/>
        </w:rPr>
      </w:pPr>
    </w:p>
    <w:p>
      <w:pPr>
        <w:spacing w:line="560" w:lineRule="exact"/>
        <w:rPr>
          <w:color w:val="000000"/>
        </w:rPr>
      </w:pPr>
    </w:p>
    <w:p>
      <w:pPr>
        <w:spacing w:line="560" w:lineRule="exact"/>
        <w:rPr>
          <w:color w:val="000000"/>
        </w:rPr>
      </w:pPr>
    </w:p>
    <w:p>
      <w:pPr>
        <w:spacing w:line="560" w:lineRule="exact"/>
        <w:rPr>
          <w:color w:val="000000"/>
        </w:rPr>
      </w:pPr>
    </w:p>
    <w:p>
      <w:pPr>
        <w:spacing w:line="560" w:lineRule="exact"/>
        <w:rPr>
          <w:color w:val="000000"/>
        </w:rPr>
      </w:pPr>
    </w:p>
    <w:p>
      <w:pPr>
        <w:spacing w:line="560" w:lineRule="exact"/>
        <w:rPr>
          <w:color w:val="000000"/>
        </w:rPr>
      </w:pPr>
    </w:p>
    <w:p>
      <w:pPr>
        <w:spacing w:line="560" w:lineRule="exact"/>
        <w:rPr>
          <w:color w:val="000000"/>
        </w:rPr>
      </w:pPr>
    </w:p>
    <w:p>
      <w:pPr>
        <w:spacing w:line="560" w:lineRule="exact"/>
        <w:ind w:firstLine="420"/>
      </w:pPr>
      <w:r>
        <mc:AlternateContent>
          <mc:Choice Requires="wps">
            <w:drawing>
              <wp:anchor distT="0" distB="0" distL="114300" distR="114300" simplePos="0" relativeHeight="251658240" behindDoc="0" locked="0" layoutInCell="1" allowOverlap="1">
                <wp:simplePos x="0" y="0"/>
                <wp:positionH relativeFrom="column">
                  <wp:posOffset>-57150</wp:posOffset>
                </wp:positionH>
                <wp:positionV relativeFrom="paragraph">
                  <wp:posOffset>71755</wp:posOffset>
                </wp:positionV>
                <wp:extent cx="56007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560070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4.5pt;margin-top:5.65pt;height:0pt;width:441pt;z-index:251658240;mso-width-relative:page;mso-height-relative:page;" filled="f" stroked="t" coordsize="21600,21600" o:gfxdata="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boTaidQAAAAIAQAADwAAAAAAAAABACAAAAAiAAAA&#10;ZHJzL2Rvd25yZXYueG1sUEsBAhQAFAAAAAgAh07iQNMH707SAQAAigMAAA4AAAAAAAAAAQAgAAAA&#10;IwEAAGRycy9lMm9Eb2MueG1sUEsFBgAAAAAGAAYAWQEAAGcFAAAAAA==&#10;">
                <v:fill on="f" focussize="0,0"/>
                <v:stroke color="#000000" joinstyle="round"/>
                <v:imagedata o:title=""/>
                <o:lock v:ext="edit" aspectratio="f"/>
              </v:lin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-47625</wp:posOffset>
                </wp:positionH>
                <wp:positionV relativeFrom="paragraph">
                  <wp:posOffset>443230</wp:posOffset>
                </wp:positionV>
                <wp:extent cx="56007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560070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3.75pt;margin-top:34.9pt;height:0pt;width:441pt;z-index:251659264;mso-width-relative:page;mso-height-relative:page;" filled="f" stroked="t" coordsize="21600,21600" o:gfxdata="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Bojk+PWAAAACAEAAA8AAAAAAAAAAQAgAAAAIgAA&#10;AGRycy9kb3ducmV2LnhtbFBLAQIUABQAAAAIAIdO4kAmukOM0QEAAIoDAAAOAAAAAAAAAAEAIAAA&#10;ACUBAABkcnMvZTJvRG9jLnhtbFBLBQYAAAAABgAGAFkBAABoBQAAAAA=&#10;">
                <v:fill on="f" focussize="0,0"/>
                <v:stroke color="#000000" joinstyle="round"/>
                <v:imagedata o:title=""/>
                <o:lock v:ext="edit" aspectratio="f"/>
              </v:lin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12065</wp:posOffset>
                </wp:positionH>
                <wp:positionV relativeFrom="paragraph">
                  <wp:posOffset>205105</wp:posOffset>
                </wp:positionV>
                <wp:extent cx="571500" cy="372745"/>
                <wp:effectExtent l="12065" t="5080" r="6985" b="12700"/>
                <wp:wrapNone/>
                <wp:docPr id="1" name="矩形 6"/>
                <wp:cNvGraphicFramePr/>
                <a:graphic xmlns:a="http://schemas.openxmlformats.org/drawingml/2006/main">
                  <a:graphicData uri="http://schemas.microsoft.com/office/word/2010/wordprocessingShape">
                    <wps:wsp>
                      <wps:cNvSpPr>
                        <a:spLocks noChangeArrowheads="1"/>
                      </wps:cNvSpPr>
                      <wps:spPr bwMode="auto">
                        <a:xfrm>
                          <a:off x="0" y="0"/>
                          <a:ext cx="571500" cy="372745"/>
                        </a:xfrm>
                        <a:prstGeom prst="rect">
                          <a:avLst/>
                        </a:prstGeom>
                        <a:solidFill>
                          <a:srgbClr val="FFFFFF"/>
                        </a:solidFill>
                        <a:ln w="9525">
                          <a:solidFill>
                            <a:srgbClr val="FFFFFF"/>
                          </a:solidFill>
                          <a:miter lim="800000"/>
                        </a:ln>
                      </wps:spPr>
                      <wps:txbx>
                        <w:txbxContent>
                          <w:p/>
                        </w:txbxContent>
                      </wps:txbx>
                      <wps:bodyPr rot="0" vert="horz" wrap="square" lIns="91440" tIns="45720" rIns="91440" bIns="45720" anchor="t" anchorCtr="0" upright="1">
                        <a:noAutofit/>
                      </wps:bodyPr>
                    </wps:wsp>
                  </a:graphicData>
                </a:graphic>
              </wp:anchor>
            </w:drawing>
          </mc:Choice>
          <mc:Fallback>
            <w:pict>
              <v:rect id="矩形 6" o:spid="_x0000_s1026" o:spt="1" style="position:absolute;left:0pt;margin-left:0.95pt;margin-top:16.15pt;height:29.35pt;width:45pt;z-index:251660288;mso-width-relative:page;mso-height-relative:page;" fillcolor="#FFFFFF" filled="t" stroked="t" coordsize="21600,21600" o:gfxdata="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YRXXfSAAAABgEAAA8AAAAA&#10;AAAAAQAgAAAAIgAAAGRycy9kb3ducmV2LnhtbFBLAQIUABQAAAAIAIdO4kBXQCnXGgIAACsEAAAO&#10;AAAAAAAAAAEAIAAAACEBAABkcnMvZTJvRG9jLnhtbFBLBQYAAAAABgAGAFkBAACtBQAAAAA=&#10;">
                <v:fill on="t" focussize="0,0"/>
                <v:stroke color="#FFFFFF" miterlimit="8" joinstyle="miter"/>
                <v:imagedata o:title=""/>
                <o:lock v:ext="edit" aspectratio="f"/>
                <v:textbox>
                  <w:txbxContent>
                    <w:p/>
                  </w:txbxContent>
                </v:textbox>
              </v:rect>
            </w:pict>
          </mc:Fallback>
        </mc:AlternateContent>
      </w:r>
    </w:p>
    <w:sectPr>
      <w:footerReference r:id="rId3" w:type="default"/>
      <w:footerReference r:id="rId4" w:type="even"/>
      <w:pgSz w:w="11906" w:h="16838"/>
      <w:pgMar w:top="2098" w:right="1474" w:bottom="1814" w:left="1588" w:header="851" w:footer="1418" w:gutter="0"/>
      <w:pgNumType w:fmt="numberInDash"/>
      <w:cols w:space="720" w:num="1"/>
      <w:titlePg/>
      <w:docGrid w:type="lines" w:linePitch="58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rFonts w:ascii="仿宋_GB2312" w:eastAsia="仿宋_GB2312"/>
        <w:sz w:val="28"/>
        <w:szCs w:val="28"/>
      </w:rPr>
    </w:pPr>
    <w:r>
      <w:rPr>
        <w:rStyle w:val="7"/>
        <w:rFonts w:ascii="仿宋_GB2312" w:eastAsia="仿宋_GB2312"/>
        <w:sz w:val="28"/>
        <w:szCs w:val="28"/>
      </w:rPr>
      <w:fldChar w:fldCharType="begin"/>
    </w:r>
    <w:r>
      <w:rPr>
        <w:rStyle w:val="7"/>
        <w:rFonts w:ascii="仿宋_GB2312" w:eastAsia="仿宋_GB2312"/>
        <w:sz w:val="28"/>
        <w:szCs w:val="28"/>
      </w:rPr>
      <w:instrText xml:space="preserve">PAGE  </w:instrText>
    </w:r>
    <w:r>
      <w:rPr>
        <w:rStyle w:val="7"/>
        <w:rFonts w:ascii="仿宋_GB2312" w:eastAsia="仿宋_GB2312"/>
        <w:sz w:val="28"/>
        <w:szCs w:val="28"/>
      </w:rPr>
      <w:fldChar w:fldCharType="separate"/>
    </w:r>
    <w:r>
      <w:rPr>
        <w:rStyle w:val="7"/>
        <w:rFonts w:ascii="仿宋_GB2312" w:eastAsia="仿宋_GB2312"/>
        <w:sz w:val="28"/>
        <w:szCs w:val="28"/>
      </w:rPr>
      <w:t>- 2 -</w:t>
    </w:r>
    <w:r>
      <w:rPr>
        <w:rStyle w:val="7"/>
        <w:rFonts w:ascii="仿宋_GB2312" w:eastAsia="仿宋_GB2312"/>
        <w:sz w:val="28"/>
        <w:szCs w:val="28"/>
      </w:rPr>
      <w:fldChar w:fldCharType="end"/>
    </w:r>
  </w:p>
  <w:p>
    <w:pPr>
      <w:pStyle w:val="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rPr>
    </w:pPr>
    <w:r>
      <w:rPr>
        <w:rStyle w:val="7"/>
      </w:rPr>
      <w:fldChar w:fldCharType="begin"/>
    </w:r>
    <w:r>
      <w:rPr>
        <w:rStyle w:val="7"/>
      </w:rPr>
      <w:instrText xml:space="preserve">PAGE  </w:instrText>
    </w:r>
    <w:r>
      <w:rPr>
        <w:rStyle w:val="7"/>
      </w:rPr>
      <w:fldChar w:fldCharType="end"/>
    </w:r>
  </w:p>
  <w:p>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VerticalSpacing w:val="587"/>
  <w:displayHorizontalDrawingGridEvery w:val="0"/>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64C"/>
    <w:rsid w:val="00011362"/>
    <w:rsid w:val="0001180C"/>
    <w:rsid w:val="00015C77"/>
    <w:rsid w:val="000179DC"/>
    <w:rsid w:val="00022A02"/>
    <w:rsid w:val="00024E91"/>
    <w:rsid w:val="000326CB"/>
    <w:rsid w:val="00041EFD"/>
    <w:rsid w:val="00044971"/>
    <w:rsid w:val="00046935"/>
    <w:rsid w:val="000551BF"/>
    <w:rsid w:val="0005776A"/>
    <w:rsid w:val="00061E11"/>
    <w:rsid w:val="000626D5"/>
    <w:rsid w:val="00063E41"/>
    <w:rsid w:val="00065636"/>
    <w:rsid w:val="0007342B"/>
    <w:rsid w:val="00082395"/>
    <w:rsid w:val="00091B1A"/>
    <w:rsid w:val="00092503"/>
    <w:rsid w:val="00097A18"/>
    <w:rsid w:val="000A5557"/>
    <w:rsid w:val="000A5AD0"/>
    <w:rsid w:val="000B219B"/>
    <w:rsid w:val="000B22AE"/>
    <w:rsid w:val="000B2E2D"/>
    <w:rsid w:val="000C1685"/>
    <w:rsid w:val="000C2CA6"/>
    <w:rsid w:val="000C4C27"/>
    <w:rsid w:val="000C7142"/>
    <w:rsid w:val="000C7EAE"/>
    <w:rsid w:val="000D3642"/>
    <w:rsid w:val="000E0EF3"/>
    <w:rsid w:val="000E76A1"/>
    <w:rsid w:val="000F02BD"/>
    <w:rsid w:val="000F0EB6"/>
    <w:rsid w:val="000F15A1"/>
    <w:rsid w:val="000F6122"/>
    <w:rsid w:val="000F736B"/>
    <w:rsid w:val="00101E62"/>
    <w:rsid w:val="0010495F"/>
    <w:rsid w:val="00106617"/>
    <w:rsid w:val="001111FE"/>
    <w:rsid w:val="00112230"/>
    <w:rsid w:val="001211A0"/>
    <w:rsid w:val="00126CD9"/>
    <w:rsid w:val="0013079C"/>
    <w:rsid w:val="0014066D"/>
    <w:rsid w:val="00154EC8"/>
    <w:rsid w:val="00157E5F"/>
    <w:rsid w:val="0016436F"/>
    <w:rsid w:val="00180E83"/>
    <w:rsid w:val="00184851"/>
    <w:rsid w:val="00192673"/>
    <w:rsid w:val="00193950"/>
    <w:rsid w:val="00193A6F"/>
    <w:rsid w:val="001A1D71"/>
    <w:rsid w:val="001A592B"/>
    <w:rsid w:val="001B4EFE"/>
    <w:rsid w:val="001C2685"/>
    <w:rsid w:val="001C50D3"/>
    <w:rsid w:val="001C6B66"/>
    <w:rsid w:val="001C74CA"/>
    <w:rsid w:val="001C7584"/>
    <w:rsid w:val="001E0CF6"/>
    <w:rsid w:val="001E31EC"/>
    <w:rsid w:val="001E4F4B"/>
    <w:rsid w:val="001E5C6B"/>
    <w:rsid w:val="001E6186"/>
    <w:rsid w:val="001E71BD"/>
    <w:rsid w:val="001E71CA"/>
    <w:rsid w:val="001F3E8D"/>
    <w:rsid w:val="001F5591"/>
    <w:rsid w:val="001F595D"/>
    <w:rsid w:val="0020320F"/>
    <w:rsid w:val="002047D1"/>
    <w:rsid w:val="00217387"/>
    <w:rsid w:val="00226AF4"/>
    <w:rsid w:val="00236302"/>
    <w:rsid w:val="00243E5B"/>
    <w:rsid w:val="00246202"/>
    <w:rsid w:val="002525E6"/>
    <w:rsid w:val="0025636A"/>
    <w:rsid w:val="0025763F"/>
    <w:rsid w:val="00262AF9"/>
    <w:rsid w:val="002650EA"/>
    <w:rsid w:val="00270721"/>
    <w:rsid w:val="00271E5A"/>
    <w:rsid w:val="00272C2F"/>
    <w:rsid w:val="00273FAA"/>
    <w:rsid w:val="002763EE"/>
    <w:rsid w:val="00276CF6"/>
    <w:rsid w:val="00276F71"/>
    <w:rsid w:val="00281AA3"/>
    <w:rsid w:val="0029038D"/>
    <w:rsid w:val="00290E8D"/>
    <w:rsid w:val="0029737C"/>
    <w:rsid w:val="002A3944"/>
    <w:rsid w:val="002A4BFC"/>
    <w:rsid w:val="002A530A"/>
    <w:rsid w:val="002A5E2B"/>
    <w:rsid w:val="002A7ADE"/>
    <w:rsid w:val="002B2AC7"/>
    <w:rsid w:val="002B6064"/>
    <w:rsid w:val="002C1DEE"/>
    <w:rsid w:val="002D131A"/>
    <w:rsid w:val="002E452A"/>
    <w:rsid w:val="002F3CD9"/>
    <w:rsid w:val="002F62F0"/>
    <w:rsid w:val="00302988"/>
    <w:rsid w:val="00304ADC"/>
    <w:rsid w:val="00304C26"/>
    <w:rsid w:val="00314D94"/>
    <w:rsid w:val="00325117"/>
    <w:rsid w:val="003257A4"/>
    <w:rsid w:val="00326411"/>
    <w:rsid w:val="003369FB"/>
    <w:rsid w:val="00344ED6"/>
    <w:rsid w:val="00346BA0"/>
    <w:rsid w:val="00350E6B"/>
    <w:rsid w:val="00356AAC"/>
    <w:rsid w:val="00360E7C"/>
    <w:rsid w:val="003664B0"/>
    <w:rsid w:val="00367CCB"/>
    <w:rsid w:val="00384508"/>
    <w:rsid w:val="00385CE0"/>
    <w:rsid w:val="0039372D"/>
    <w:rsid w:val="00394007"/>
    <w:rsid w:val="0039623C"/>
    <w:rsid w:val="003969ED"/>
    <w:rsid w:val="00396A25"/>
    <w:rsid w:val="003979EC"/>
    <w:rsid w:val="00397D5A"/>
    <w:rsid w:val="003A7E25"/>
    <w:rsid w:val="003B0A62"/>
    <w:rsid w:val="003B32E0"/>
    <w:rsid w:val="003B4904"/>
    <w:rsid w:val="003C45A1"/>
    <w:rsid w:val="003E2298"/>
    <w:rsid w:val="003E3AD7"/>
    <w:rsid w:val="003E5A44"/>
    <w:rsid w:val="003F110E"/>
    <w:rsid w:val="003F3E14"/>
    <w:rsid w:val="00413DB2"/>
    <w:rsid w:val="004157C6"/>
    <w:rsid w:val="00422BBF"/>
    <w:rsid w:val="004273A3"/>
    <w:rsid w:val="00431512"/>
    <w:rsid w:val="00437ADC"/>
    <w:rsid w:val="0044225E"/>
    <w:rsid w:val="00442CC7"/>
    <w:rsid w:val="004442DD"/>
    <w:rsid w:val="00445749"/>
    <w:rsid w:val="00446E55"/>
    <w:rsid w:val="00453F0F"/>
    <w:rsid w:val="00455C17"/>
    <w:rsid w:val="00461A88"/>
    <w:rsid w:val="00480FA0"/>
    <w:rsid w:val="00487AD1"/>
    <w:rsid w:val="00487EA2"/>
    <w:rsid w:val="00496EA2"/>
    <w:rsid w:val="004A4B83"/>
    <w:rsid w:val="004A5985"/>
    <w:rsid w:val="004A6D5F"/>
    <w:rsid w:val="004A72D4"/>
    <w:rsid w:val="004B296A"/>
    <w:rsid w:val="004B4D10"/>
    <w:rsid w:val="004C126B"/>
    <w:rsid w:val="004C6EAF"/>
    <w:rsid w:val="004D40AC"/>
    <w:rsid w:val="004D7C74"/>
    <w:rsid w:val="004E05E8"/>
    <w:rsid w:val="004E0EEB"/>
    <w:rsid w:val="004E3A0D"/>
    <w:rsid w:val="004E4592"/>
    <w:rsid w:val="004F0C59"/>
    <w:rsid w:val="004F4568"/>
    <w:rsid w:val="00500EA6"/>
    <w:rsid w:val="005035B0"/>
    <w:rsid w:val="0051095E"/>
    <w:rsid w:val="00510E9A"/>
    <w:rsid w:val="0051661C"/>
    <w:rsid w:val="005302E3"/>
    <w:rsid w:val="005315E6"/>
    <w:rsid w:val="0053583E"/>
    <w:rsid w:val="005408AA"/>
    <w:rsid w:val="00544875"/>
    <w:rsid w:val="00546AE9"/>
    <w:rsid w:val="0055183D"/>
    <w:rsid w:val="005520DB"/>
    <w:rsid w:val="0055616F"/>
    <w:rsid w:val="005623E5"/>
    <w:rsid w:val="005659A6"/>
    <w:rsid w:val="005664FB"/>
    <w:rsid w:val="00566B5C"/>
    <w:rsid w:val="005712D8"/>
    <w:rsid w:val="00576BB2"/>
    <w:rsid w:val="0058022F"/>
    <w:rsid w:val="005834C4"/>
    <w:rsid w:val="00587021"/>
    <w:rsid w:val="005B03AD"/>
    <w:rsid w:val="005B3690"/>
    <w:rsid w:val="005B625E"/>
    <w:rsid w:val="005C2A49"/>
    <w:rsid w:val="005C4E7C"/>
    <w:rsid w:val="005D13C4"/>
    <w:rsid w:val="005E0F12"/>
    <w:rsid w:val="005E13DF"/>
    <w:rsid w:val="005F4EBE"/>
    <w:rsid w:val="0060183F"/>
    <w:rsid w:val="00604838"/>
    <w:rsid w:val="00607370"/>
    <w:rsid w:val="00607EC6"/>
    <w:rsid w:val="00611FC3"/>
    <w:rsid w:val="00612D0A"/>
    <w:rsid w:val="00615B6A"/>
    <w:rsid w:val="00616DAF"/>
    <w:rsid w:val="00617B58"/>
    <w:rsid w:val="006245D6"/>
    <w:rsid w:val="0062560C"/>
    <w:rsid w:val="0062629E"/>
    <w:rsid w:val="006330EA"/>
    <w:rsid w:val="00633FFC"/>
    <w:rsid w:val="00635174"/>
    <w:rsid w:val="0064354F"/>
    <w:rsid w:val="006442FE"/>
    <w:rsid w:val="00654A42"/>
    <w:rsid w:val="0066004D"/>
    <w:rsid w:val="00664F03"/>
    <w:rsid w:val="00674588"/>
    <w:rsid w:val="0067584B"/>
    <w:rsid w:val="00675D8F"/>
    <w:rsid w:val="006837A9"/>
    <w:rsid w:val="00692D3A"/>
    <w:rsid w:val="006967DA"/>
    <w:rsid w:val="00697303"/>
    <w:rsid w:val="0069748C"/>
    <w:rsid w:val="006A2208"/>
    <w:rsid w:val="006A45C9"/>
    <w:rsid w:val="006B4F84"/>
    <w:rsid w:val="006C4E95"/>
    <w:rsid w:val="006C50E1"/>
    <w:rsid w:val="006D3C9C"/>
    <w:rsid w:val="006D429C"/>
    <w:rsid w:val="006D518F"/>
    <w:rsid w:val="006E2389"/>
    <w:rsid w:val="006E54A7"/>
    <w:rsid w:val="006F2C50"/>
    <w:rsid w:val="00701A21"/>
    <w:rsid w:val="007045D8"/>
    <w:rsid w:val="00705EDF"/>
    <w:rsid w:val="007104DB"/>
    <w:rsid w:val="00713998"/>
    <w:rsid w:val="007147DD"/>
    <w:rsid w:val="0072461F"/>
    <w:rsid w:val="00725024"/>
    <w:rsid w:val="007259D7"/>
    <w:rsid w:val="007311E0"/>
    <w:rsid w:val="007452A4"/>
    <w:rsid w:val="00745645"/>
    <w:rsid w:val="00746386"/>
    <w:rsid w:val="007570A2"/>
    <w:rsid w:val="00760EAC"/>
    <w:rsid w:val="0076664C"/>
    <w:rsid w:val="0077018F"/>
    <w:rsid w:val="007809B5"/>
    <w:rsid w:val="007939ED"/>
    <w:rsid w:val="007B6469"/>
    <w:rsid w:val="007C1511"/>
    <w:rsid w:val="007C34EB"/>
    <w:rsid w:val="007D55DE"/>
    <w:rsid w:val="007D56C0"/>
    <w:rsid w:val="007E1ADE"/>
    <w:rsid w:val="007F0C9F"/>
    <w:rsid w:val="007F51A4"/>
    <w:rsid w:val="007F7D38"/>
    <w:rsid w:val="008003B3"/>
    <w:rsid w:val="008038BB"/>
    <w:rsid w:val="00803B60"/>
    <w:rsid w:val="00804DC7"/>
    <w:rsid w:val="00806331"/>
    <w:rsid w:val="00811CD4"/>
    <w:rsid w:val="0081723D"/>
    <w:rsid w:val="0082497E"/>
    <w:rsid w:val="00825AC1"/>
    <w:rsid w:val="008274B1"/>
    <w:rsid w:val="00830E4C"/>
    <w:rsid w:val="008318CA"/>
    <w:rsid w:val="0083330E"/>
    <w:rsid w:val="008343BF"/>
    <w:rsid w:val="00840755"/>
    <w:rsid w:val="008451BB"/>
    <w:rsid w:val="00850287"/>
    <w:rsid w:val="00851FFE"/>
    <w:rsid w:val="00854F14"/>
    <w:rsid w:val="00860D38"/>
    <w:rsid w:val="00861169"/>
    <w:rsid w:val="00865BB1"/>
    <w:rsid w:val="00867441"/>
    <w:rsid w:val="00875FD3"/>
    <w:rsid w:val="0088336C"/>
    <w:rsid w:val="0089340A"/>
    <w:rsid w:val="00894E65"/>
    <w:rsid w:val="008A3827"/>
    <w:rsid w:val="008A4B72"/>
    <w:rsid w:val="008A7CA8"/>
    <w:rsid w:val="008A7DC2"/>
    <w:rsid w:val="008B1BE1"/>
    <w:rsid w:val="008B1EDA"/>
    <w:rsid w:val="008B7379"/>
    <w:rsid w:val="008C5DF2"/>
    <w:rsid w:val="008D465E"/>
    <w:rsid w:val="008D5347"/>
    <w:rsid w:val="008D6894"/>
    <w:rsid w:val="008D7AAB"/>
    <w:rsid w:val="008E5708"/>
    <w:rsid w:val="008E5EAB"/>
    <w:rsid w:val="008F0621"/>
    <w:rsid w:val="008F23FC"/>
    <w:rsid w:val="00900881"/>
    <w:rsid w:val="009016D9"/>
    <w:rsid w:val="00905AEE"/>
    <w:rsid w:val="0091620F"/>
    <w:rsid w:val="00917F4D"/>
    <w:rsid w:val="00920614"/>
    <w:rsid w:val="00922AE7"/>
    <w:rsid w:val="00930FE3"/>
    <w:rsid w:val="00932366"/>
    <w:rsid w:val="00932B34"/>
    <w:rsid w:val="00937673"/>
    <w:rsid w:val="00953042"/>
    <w:rsid w:val="00970A7D"/>
    <w:rsid w:val="00986788"/>
    <w:rsid w:val="00991067"/>
    <w:rsid w:val="009947DA"/>
    <w:rsid w:val="0099503F"/>
    <w:rsid w:val="00995850"/>
    <w:rsid w:val="009A0D8B"/>
    <w:rsid w:val="009A5492"/>
    <w:rsid w:val="009B1257"/>
    <w:rsid w:val="009C0F9C"/>
    <w:rsid w:val="009C6FB5"/>
    <w:rsid w:val="009E0008"/>
    <w:rsid w:val="009F164E"/>
    <w:rsid w:val="00A061E3"/>
    <w:rsid w:val="00A06481"/>
    <w:rsid w:val="00A1027F"/>
    <w:rsid w:val="00A15A31"/>
    <w:rsid w:val="00A16508"/>
    <w:rsid w:val="00A226B2"/>
    <w:rsid w:val="00A234E5"/>
    <w:rsid w:val="00A31DD4"/>
    <w:rsid w:val="00A3324B"/>
    <w:rsid w:val="00A44D93"/>
    <w:rsid w:val="00A450C4"/>
    <w:rsid w:val="00A45FE6"/>
    <w:rsid w:val="00A51E92"/>
    <w:rsid w:val="00A62432"/>
    <w:rsid w:val="00A644E4"/>
    <w:rsid w:val="00A80F15"/>
    <w:rsid w:val="00A81129"/>
    <w:rsid w:val="00A81E3A"/>
    <w:rsid w:val="00A82728"/>
    <w:rsid w:val="00A83967"/>
    <w:rsid w:val="00A86975"/>
    <w:rsid w:val="00A93271"/>
    <w:rsid w:val="00AA5001"/>
    <w:rsid w:val="00AA68C6"/>
    <w:rsid w:val="00AA6DD4"/>
    <w:rsid w:val="00AB39E7"/>
    <w:rsid w:val="00AB5A09"/>
    <w:rsid w:val="00AD128C"/>
    <w:rsid w:val="00AD12F8"/>
    <w:rsid w:val="00AD3595"/>
    <w:rsid w:val="00AE018B"/>
    <w:rsid w:val="00AE3B78"/>
    <w:rsid w:val="00AE4076"/>
    <w:rsid w:val="00AE4B80"/>
    <w:rsid w:val="00AE7986"/>
    <w:rsid w:val="00AF00C2"/>
    <w:rsid w:val="00AF01EE"/>
    <w:rsid w:val="00AF0983"/>
    <w:rsid w:val="00AF5B47"/>
    <w:rsid w:val="00AF6531"/>
    <w:rsid w:val="00B13572"/>
    <w:rsid w:val="00B13BC4"/>
    <w:rsid w:val="00B140B7"/>
    <w:rsid w:val="00B243CA"/>
    <w:rsid w:val="00B3420B"/>
    <w:rsid w:val="00B41D05"/>
    <w:rsid w:val="00B42B78"/>
    <w:rsid w:val="00B4461A"/>
    <w:rsid w:val="00B451F7"/>
    <w:rsid w:val="00B52A93"/>
    <w:rsid w:val="00B55015"/>
    <w:rsid w:val="00B579D8"/>
    <w:rsid w:val="00B6184F"/>
    <w:rsid w:val="00B65E6B"/>
    <w:rsid w:val="00B74158"/>
    <w:rsid w:val="00B83AE4"/>
    <w:rsid w:val="00B86FBF"/>
    <w:rsid w:val="00B87748"/>
    <w:rsid w:val="00B90055"/>
    <w:rsid w:val="00B926AA"/>
    <w:rsid w:val="00B962C5"/>
    <w:rsid w:val="00BA59A2"/>
    <w:rsid w:val="00BB3585"/>
    <w:rsid w:val="00BB49CE"/>
    <w:rsid w:val="00BB4AC9"/>
    <w:rsid w:val="00BD1824"/>
    <w:rsid w:val="00BE3781"/>
    <w:rsid w:val="00BE417F"/>
    <w:rsid w:val="00BF0157"/>
    <w:rsid w:val="00BF2107"/>
    <w:rsid w:val="00C04A3E"/>
    <w:rsid w:val="00C1044B"/>
    <w:rsid w:val="00C135FA"/>
    <w:rsid w:val="00C168E4"/>
    <w:rsid w:val="00C26930"/>
    <w:rsid w:val="00C33A84"/>
    <w:rsid w:val="00C34576"/>
    <w:rsid w:val="00C35E62"/>
    <w:rsid w:val="00C403ED"/>
    <w:rsid w:val="00C55656"/>
    <w:rsid w:val="00C56127"/>
    <w:rsid w:val="00C611FE"/>
    <w:rsid w:val="00C62CCC"/>
    <w:rsid w:val="00C8056D"/>
    <w:rsid w:val="00C87523"/>
    <w:rsid w:val="00C93990"/>
    <w:rsid w:val="00C95CB4"/>
    <w:rsid w:val="00C95CDE"/>
    <w:rsid w:val="00CB4E81"/>
    <w:rsid w:val="00CC0738"/>
    <w:rsid w:val="00CC5A88"/>
    <w:rsid w:val="00CD0F41"/>
    <w:rsid w:val="00CD438D"/>
    <w:rsid w:val="00CD6F9E"/>
    <w:rsid w:val="00CE0B72"/>
    <w:rsid w:val="00CE1B35"/>
    <w:rsid w:val="00CE200A"/>
    <w:rsid w:val="00CE3644"/>
    <w:rsid w:val="00CE634B"/>
    <w:rsid w:val="00D01E45"/>
    <w:rsid w:val="00D0304F"/>
    <w:rsid w:val="00D041E5"/>
    <w:rsid w:val="00D139FC"/>
    <w:rsid w:val="00D208E4"/>
    <w:rsid w:val="00D31662"/>
    <w:rsid w:val="00D31D2B"/>
    <w:rsid w:val="00D356D0"/>
    <w:rsid w:val="00D37D83"/>
    <w:rsid w:val="00D41EBD"/>
    <w:rsid w:val="00D42E7F"/>
    <w:rsid w:val="00D4392D"/>
    <w:rsid w:val="00D469A5"/>
    <w:rsid w:val="00D556C3"/>
    <w:rsid w:val="00D57FAA"/>
    <w:rsid w:val="00D718F0"/>
    <w:rsid w:val="00D721EF"/>
    <w:rsid w:val="00D7469F"/>
    <w:rsid w:val="00D84503"/>
    <w:rsid w:val="00D94177"/>
    <w:rsid w:val="00DA3C7F"/>
    <w:rsid w:val="00DA4416"/>
    <w:rsid w:val="00DA55C9"/>
    <w:rsid w:val="00DA567D"/>
    <w:rsid w:val="00DB3BD0"/>
    <w:rsid w:val="00DB52EA"/>
    <w:rsid w:val="00DD3F12"/>
    <w:rsid w:val="00E17BA6"/>
    <w:rsid w:val="00E2043A"/>
    <w:rsid w:val="00E22EF6"/>
    <w:rsid w:val="00E230C1"/>
    <w:rsid w:val="00E26787"/>
    <w:rsid w:val="00E26FC8"/>
    <w:rsid w:val="00E273FA"/>
    <w:rsid w:val="00E30634"/>
    <w:rsid w:val="00E341F0"/>
    <w:rsid w:val="00E40ADD"/>
    <w:rsid w:val="00E4158E"/>
    <w:rsid w:val="00E464EF"/>
    <w:rsid w:val="00E505CF"/>
    <w:rsid w:val="00E51446"/>
    <w:rsid w:val="00E570FA"/>
    <w:rsid w:val="00E64943"/>
    <w:rsid w:val="00E67369"/>
    <w:rsid w:val="00E70098"/>
    <w:rsid w:val="00E73FEE"/>
    <w:rsid w:val="00E7696F"/>
    <w:rsid w:val="00E778C0"/>
    <w:rsid w:val="00E87328"/>
    <w:rsid w:val="00EA32BC"/>
    <w:rsid w:val="00EA3DED"/>
    <w:rsid w:val="00EA6C2D"/>
    <w:rsid w:val="00EB6572"/>
    <w:rsid w:val="00EB75D7"/>
    <w:rsid w:val="00EC41C8"/>
    <w:rsid w:val="00EC6627"/>
    <w:rsid w:val="00EC674F"/>
    <w:rsid w:val="00ED26AA"/>
    <w:rsid w:val="00ED2F41"/>
    <w:rsid w:val="00ED3A6B"/>
    <w:rsid w:val="00ED3E4E"/>
    <w:rsid w:val="00ED7FDF"/>
    <w:rsid w:val="00EE2003"/>
    <w:rsid w:val="00EE7AA1"/>
    <w:rsid w:val="00EF0B0E"/>
    <w:rsid w:val="00F00E33"/>
    <w:rsid w:val="00F0403B"/>
    <w:rsid w:val="00F065F4"/>
    <w:rsid w:val="00F06C93"/>
    <w:rsid w:val="00F0764C"/>
    <w:rsid w:val="00F07B1B"/>
    <w:rsid w:val="00F112BA"/>
    <w:rsid w:val="00F11B62"/>
    <w:rsid w:val="00F12D7E"/>
    <w:rsid w:val="00F168B7"/>
    <w:rsid w:val="00F34B42"/>
    <w:rsid w:val="00F40184"/>
    <w:rsid w:val="00F44DBD"/>
    <w:rsid w:val="00F56DBD"/>
    <w:rsid w:val="00F66673"/>
    <w:rsid w:val="00F701B0"/>
    <w:rsid w:val="00F7046C"/>
    <w:rsid w:val="00F72CC5"/>
    <w:rsid w:val="00F77AC6"/>
    <w:rsid w:val="00F82B1F"/>
    <w:rsid w:val="00F82F3F"/>
    <w:rsid w:val="00F82FE3"/>
    <w:rsid w:val="00F86788"/>
    <w:rsid w:val="00F8679D"/>
    <w:rsid w:val="00F86F11"/>
    <w:rsid w:val="00F91718"/>
    <w:rsid w:val="00F94E4F"/>
    <w:rsid w:val="00FA173C"/>
    <w:rsid w:val="00FA189E"/>
    <w:rsid w:val="00FA29C5"/>
    <w:rsid w:val="00FA50D5"/>
    <w:rsid w:val="00FB671E"/>
    <w:rsid w:val="00FC2C6B"/>
    <w:rsid w:val="00FC3C05"/>
    <w:rsid w:val="00FC416A"/>
    <w:rsid w:val="00FC427A"/>
    <w:rsid w:val="00FD6864"/>
    <w:rsid w:val="00FE0196"/>
    <w:rsid w:val="00FE3BAE"/>
    <w:rsid w:val="00FE46B5"/>
    <w:rsid w:val="00FE6402"/>
    <w:rsid w:val="00FE7979"/>
    <w:rsid w:val="00FF229F"/>
    <w:rsid w:val="00FF3458"/>
    <w:rsid w:val="6E3B299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14:defaultImageDpi w14:val="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8"/>
    <w:semiHidden/>
    <w:uiPriority w:val="99"/>
    <w:rPr>
      <w:sz w:val="18"/>
      <w:szCs w:val="18"/>
    </w:rPr>
  </w:style>
  <w:style w:type="paragraph" w:styleId="3">
    <w:name w:val="footer"/>
    <w:basedOn w:val="1"/>
    <w:link w:val="9"/>
    <w:qFormat/>
    <w:uiPriority w:val="99"/>
    <w:pPr>
      <w:tabs>
        <w:tab w:val="center" w:pos="4153"/>
        <w:tab w:val="right" w:pos="8306"/>
      </w:tabs>
      <w:snapToGrid w:val="0"/>
      <w:jc w:val="left"/>
    </w:pPr>
    <w:rPr>
      <w:sz w:val="18"/>
      <w:szCs w:val="18"/>
    </w:rPr>
  </w:style>
  <w:style w:type="paragraph" w:styleId="4">
    <w:name w:val="header"/>
    <w:basedOn w:val="1"/>
    <w:link w:val="10"/>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99"/>
    <w:rPr>
      <w:rFonts w:cs="Times New Roman"/>
    </w:rPr>
  </w:style>
  <w:style w:type="character" w:customStyle="1" w:styleId="8">
    <w:name w:val="批注框文本 Char"/>
    <w:basedOn w:val="6"/>
    <w:link w:val="2"/>
    <w:semiHidden/>
    <w:qFormat/>
    <w:locked/>
    <w:uiPriority w:val="99"/>
    <w:rPr>
      <w:rFonts w:cs="Times New Roman"/>
      <w:sz w:val="18"/>
      <w:szCs w:val="18"/>
    </w:rPr>
  </w:style>
  <w:style w:type="character" w:customStyle="1" w:styleId="9">
    <w:name w:val="页脚 Char"/>
    <w:basedOn w:val="6"/>
    <w:link w:val="3"/>
    <w:semiHidden/>
    <w:locked/>
    <w:uiPriority w:val="99"/>
    <w:rPr>
      <w:rFonts w:cs="Times New Roman"/>
      <w:sz w:val="18"/>
      <w:szCs w:val="18"/>
    </w:rPr>
  </w:style>
  <w:style w:type="character" w:customStyle="1" w:styleId="10">
    <w:name w:val="页眉 Char"/>
    <w:basedOn w:val="6"/>
    <w:link w:val="4"/>
    <w:semiHidden/>
    <w:locked/>
    <w:uiPriority w:val="99"/>
    <w:rPr>
      <w:rFonts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33</Pages>
  <Words>2098</Words>
  <Characters>11961</Characters>
  <Lines>99</Lines>
  <Paragraphs>28</Paragraphs>
  <TotalTime>4</TotalTime>
  <ScaleCrop>false</ScaleCrop>
  <LinksUpToDate>false</LinksUpToDate>
  <CharactersWithSpaces>14031</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2020-08-26T07:45:00Z</dcterms:created>
  <dc:creator>崔益群</dc:creator>
  <cp:lastModifiedBy>Administrator</cp:lastModifiedBy>
  <cp:lastPrinted>2020-08-26T02:55:00Z</cp:lastPrinted>
  <dcterms:modified xsi:type="dcterms:W3CDTF">2020-09-04T05:31:53Z</dcterms:modified>
  <dc:title>关于印发《2020年支持制造强省建设若干政策实施细则》的通知</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